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F156EF" w:rsidP="0072541D">
          <w:pPr>
            <w:pStyle w:val="AmendDocName"/>
          </w:pPr>
          <w:customXml w:element="BillDocName">
            <w:r>
              <w:t xml:space="preserve">6843</w:t>
            </w:r>
          </w:customXml>
          <w:customXml w:element="AmendType">
            <w:r>
              <w:t xml:space="preserve"> AMS</w:t>
            </w:r>
          </w:customXml>
          <w:customXml w:element="SponsorAcronym">
            <w:r>
              <w:t xml:space="preserve"> BECK</w:t>
            </w:r>
          </w:customXml>
          <w:customXml w:element="DrafterAcronym">
            <w:r>
              <w:t xml:space="preserve"> MOOR</w:t>
            </w:r>
          </w:customXml>
          <w:customXml w:element="DraftNumber">
            <w:r>
              <w:t xml:space="preserve"> 140</w:t>
            </w:r>
          </w:customXml>
        </w:p>
      </w:customXml>
      <w:customXml w:element="Heading">
        <w:p w:rsidR="00DF5D0E" w:rsidRDefault="00F156EF">
          <w:customXml w:element="ReferenceNumber">
            <w:r w:rsidR="009653D2">
              <w:rPr>
                <w:b/>
                <w:u w:val="single"/>
              </w:rPr>
              <w:t>SB 6843</w:t>
            </w:r>
            <w:r w:rsidR="00DE256E">
              <w:t xml:space="preserve"> - </w:t>
            </w:r>
          </w:customXml>
          <w:customXml w:element="Floor">
            <w:r w:rsidR="009653D2">
              <w:t>S AMD</w:t>
            </w:r>
          </w:customXml>
          <w:customXml w:element="AmendNumber">
            <w:r>
              <w:rPr>
                <w:b/>
              </w:rPr>
              <w:t xml:space="preserve"> 44</w:t>
            </w:r>
          </w:customXml>
        </w:p>
        <w:p w:rsidR="00DF5D0E" w:rsidRDefault="00F156EF" w:rsidP="00605C39">
          <w:pPr>
            <w:ind w:firstLine="576"/>
          </w:pPr>
          <w:customXml w:element="Sponsors">
            <w:r>
              <w:t xml:space="preserve">By Senator Becker</w:t>
            </w:r>
          </w:customXml>
        </w:p>
        <w:p w:rsidR="00DF5D0E" w:rsidRDefault="00F156EF" w:rsidP="00846034">
          <w:pPr>
            <w:spacing w:line="408" w:lineRule="exact"/>
            <w:jc w:val="right"/>
            <w:rPr>
              <w:b/>
              <w:bCs/>
            </w:rPr>
          </w:pPr>
          <w:customXml w:element="FloorAction"/>
        </w:p>
      </w:customXml>
      <w:permStart w:id="0" w:edGrp="everyone" w:displacedByCustomXml="next"/>
      <w:customXml w:element="Page">
        <w:p w:rsidR="00B34CFF" w:rsidRDefault="00F156EF" w:rsidP="00B34CFF">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B34CFF">
            <w:t>On page 6, line 18, after "</w:t>
          </w:r>
          <w:r w:rsidR="00B34CFF">
            <w:rPr>
              <w:u w:val="single"/>
            </w:rPr>
            <w:t>preferences</w:t>
          </w:r>
          <w:r w:rsidR="00B34CFF">
            <w:t>" insert "</w:t>
          </w:r>
          <w:r w:rsidR="00B34CFF">
            <w:rPr>
              <w:u w:val="single"/>
            </w:rPr>
            <w:t>reviewed by the citizen commission for the performance measurement of tax preferences and for which the commission has recommended modification or termination</w:t>
          </w:r>
          <w:r w:rsidR="00B34CFF">
            <w:t>"</w:t>
          </w:r>
        </w:p>
        <w:p w:rsidR="00B34CFF" w:rsidRDefault="00B34CFF" w:rsidP="00B34CFF">
          <w:pPr>
            <w:pStyle w:val="RCWSLText"/>
          </w:pPr>
        </w:p>
        <w:p w:rsidR="00B34CFF" w:rsidRPr="00B34CFF" w:rsidRDefault="00B34CFF" w:rsidP="00B34CFF">
          <w:pPr>
            <w:pStyle w:val="RCWSLText"/>
          </w:pPr>
        </w:p>
        <w:customXml w:element="Effect">
          <w:p w:rsidR="00DF5D0E" w:rsidRDefault="00B34CFF" w:rsidP="00B34CFF">
            <w:pPr>
              <w:pStyle w:val="Effect"/>
            </w:pPr>
            <w:r>
              <w:tab/>
            </w:r>
            <w:r>
              <w:tab/>
            </w:r>
            <w:r>
              <w:rPr>
                <w:u w:val="single"/>
              </w:rPr>
              <w:t>EFFECT:</w:t>
            </w:r>
            <w:r>
              <w:t>   Only tax preferences reviewed by the Citizen Commission for the Performance Measurement of Tax Preferences and for which the Commission has recommended modification or termination are excluded from the definition of "increases taxes."</w:t>
            </w:r>
          </w:p>
        </w:customXml>
      </w:customXml>
      <w:permEnd w:id="0"/>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F156EF">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3D2" w:rsidRDefault="009653D2" w:rsidP="00DF5D0E">
      <w:r>
        <w:separator/>
      </w:r>
    </w:p>
  </w:endnote>
  <w:endnote w:type="continuationSeparator" w:id="0">
    <w:p w:rsidR="009653D2" w:rsidRDefault="009653D2"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F156EF">
    <w:pPr>
      <w:pStyle w:val="AmendDraftFooter"/>
    </w:pPr>
    <w:fldSimple w:instr=" TITLE   \* MERGEFORMAT ">
      <w:r w:rsidR="009653D2">
        <w:t>6843 AMS .... MOOR 140</w:t>
      </w:r>
    </w:fldSimple>
    <w:r w:rsidR="00DE256E">
      <w:tab/>
    </w:r>
    <w:r>
      <w:fldChar w:fldCharType="begin"/>
    </w:r>
    <w:r w:rsidR="00DE256E">
      <w:instrText xml:space="preserve"> PAGE  \* Arabic  \* MERGEFORMAT </w:instrText>
    </w:r>
    <w:r>
      <w:fldChar w:fldCharType="separate"/>
    </w:r>
    <w:r w:rsidR="009653D2">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F156EF">
    <w:pPr>
      <w:pStyle w:val="AmendDraftFooter"/>
    </w:pPr>
    <w:fldSimple w:instr=" TITLE   \* MERGEFORMAT ">
      <w:r w:rsidR="009653D2">
        <w:t>6843 AMS .... MOOR 140</w:t>
      </w:r>
    </w:fldSimple>
    <w:r w:rsidR="00DE256E">
      <w:tab/>
    </w:r>
    <w:r>
      <w:fldChar w:fldCharType="begin"/>
    </w:r>
    <w:r w:rsidR="00DE256E">
      <w:instrText xml:space="preserve"> PAGE  \* Arabic  \* MERGEFORMAT </w:instrText>
    </w:r>
    <w:r>
      <w:fldChar w:fldCharType="separate"/>
    </w:r>
    <w:r w:rsidR="00B34CFF">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3D2" w:rsidRDefault="009653D2" w:rsidP="00DF5D0E">
      <w:r>
        <w:separator/>
      </w:r>
    </w:p>
  </w:footnote>
  <w:footnote w:type="continuationSeparator" w:id="0">
    <w:p w:rsidR="009653D2" w:rsidRDefault="009653D2"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F156EF">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F156EF">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5122"/>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E2FC6"/>
    <w:rsid w:val="00492DDC"/>
    <w:rsid w:val="00523C5A"/>
    <w:rsid w:val="00605C39"/>
    <w:rsid w:val="006841E6"/>
    <w:rsid w:val="006F7027"/>
    <w:rsid w:val="0072335D"/>
    <w:rsid w:val="0072541D"/>
    <w:rsid w:val="007D35D4"/>
    <w:rsid w:val="00846034"/>
    <w:rsid w:val="00931B84"/>
    <w:rsid w:val="009653D2"/>
    <w:rsid w:val="00972869"/>
    <w:rsid w:val="009F23A9"/>
    <w:rsid w:val="00A01F29"/>
    <w:rsid w:val="00A93D4A"/>
    <w:rsid w:val="00AD2D0A"/>
    <w:rsid w:val="00B31D1C"/>
    <w:rsid w:val="00B34CFF"/>
    <w:rsid w:val="00B518D0"/>
    <w:rsid w:val="00B73E0A"/>
    <w:rsid w:val="00B961E0"/>
    <w:rsid w:val="00D40447"/>
    <w:rsid w:val="00DA47F3"/>
    <w:rsid w:val="00DE256E"/>
    <w:rsid w:val="00DF5D0E"/>
    <w:rsid w:val="00E1471A"/>
    <w:rsid w:val="00E41CC6"/>
    <w:rsid w:val="00E66F5D"/>
    <w:rsid w:val="00ED2EEB"/>
    <w:rsid w:val="00F156EF"/>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0</TotalTime>
  <Pages>1</Pages>
  <Words>76</Words>
  <Characters>528</Characters>
  <Application>Microsoft Office Word</Application>
  <DocSecurity>8</DocSecurity>
  <Lines>52</Lines>
  <Paragraphs>31</Paragraphs>
  <ScaleCrop>false</ScaleCrop>
  <Company/>
  <LinksUpToDate>false</LinksUpToDate>
  <CharactersWithSpaces>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6843 AMS BECK MOOR 140</dc:title>
  <dc:subject/>
  <dc:creator>Washington State Legislature</dc:creator>
  <cp:keywords/>
  <dc:description/>
  <cp:lastModifiedBy>Washington State Legislature</cp:lastModifiedBy>
  <cp:revision>2</cp:revision>
  <dcterms:created xsi:type="dcterms:W3CDTF">2010-02-09T15:55:00Z</dcterms:created>
  <dcterms:modified xsi:type="dcterms:W3CDTF">2010-02-09T15:56:00Z</dcterms:modified>
</cp:coreProperties>
</file>