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83BCF" w:rsidP="0072541D">
          <w:pPr>
            <w:pStyle w:val="AmendDocName"/>
          </w:pPr>
          <w:customXml w:element="BillDocName">
            <w:r>
              <w:t xml:space="preserve">6766-S2</w:t>
            </w:r>
          </w:customXml>
          <w:customXml w:element="AmendType">
            <w:r>
              <w:t xml:space="preserve"> AMS</w:t>
            </w:r>
          </w:customXml>
          <w:customXml w:element="SponsorAcronym">
            <w:r>
              <w:t xml:space="preserve"> HATF</w:t>
            </w:r>
          </w:customXml>
          <w:customXml w:element="DrafterAcronym">
            <w:r>
              <w:t xml:space="preserve"> HOVD</w:t>
            </w:r>
          </w:customXml>
          <w:customXml w:element="DraftNumber">
            <w:r>
              <w:t xml:space="preserve"> 031</w:t>
            </w:r>
          </w:customXml>
        </w:p>
      </w:customXml>
      <w:customXml w:element="Heading">
        <w:p w:rsidR="00DF5D0E" w:rsidRDefault="00083BCF">
          <w:customXml w:element="ReferenceNumber">
            <w:r w:rsidR="00DC180D">
              <w:rPr>
                <w:b/>
                <w:u w:val="single"/>
              </w:rPr>
              <w:t>2SSB 6766</w:t>
            </w:r>
            <w:r w:rsidR="00DE256E">
              <w:t xml:space="preserve"> - </w:t>
            </w:r>
          </w:customXml>
          <w:customXml w:element="Floor">
            <w:r w:rsidR="00DC180D">
              <w:t>S AMD</w:t>
            </w:r>
          </w:customXml>
          <w:customXml w:element="AmendNumber">
            <w:r>
              <w:rPr>
                <w:b/>
              </w:rPr>
              <w:t xml:space="preserve"> 456</w:t>
            </w:r>
          </w:customXml>
        </w:p>
        <w:p w:rsidR="00DF5D0E" w:rsidRDefault="00083BCF" w:rsidP="00605C39">
          <w:pPr>
            <w:ind w:firstLine="576"/>
          </w:pPr>
          <w:customXml w:element="Sponsors">
            <w:r>
              <w:t xml:space="preserve">By Senator Hatfield</w:t>
            </w:r>
          </w:customXml>
        </w:p>
        <w:p w:rsidR="00DF5D0E" w:rsidRDefault="00083BCF" w:rsidP="00846034">
          <w:pPr>
            <w:spacing w:line="408" w:lineRule="exact"/>
            <w:jc w:val="right"/>
            <w:rPr>
              <w:b/>
              <w:bCs/>
            </w:rPr>
          </w:pPr>
          <w:customXml w:element="FloorAction">
            <w:r>
              <w:t xml:space="preserve">NOT CONSIDERED 4/12/2010</w:t>
            </w:r>
          </w:customXml>
        </w:p>
      </w:customXml>
      <w:permStart w:id="0" w:edGrp="everyone" w:displacedByCustomXml="next"/>
      <w:customXml w:element="Effect">
        <w:p w:rsidR="00DC180D" w:rsidRDefault="00083BCF" w:rsidP="00DC180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C180D">
            <w:t>On page 3, after line 30, insert the following:</w:t>
          </w:r>
        </w:p>
        <w:p w:rsidR="00DC180D" w:rsidRDefault="00DC180D" w:rsidP="00DC180D">
          <w:pPr>
            <w:pStyle w:val="RCWSLText"/>
          </w:pPr>
        </w:p>
        <w:p w:rsidR="00DC180D" w:rsidRDefault="00DC180D" w:rsidP="00DC180D">
          <w:pPr>
            <w:pStyle w:val="Page"/>
            <w:rPr>
              <w:u w:val="single"/>
            </w:rPr>
          </w:pPr>
          <w:r>
            <w:tab/>
            <w:t>""</w:t>
          </w:r>
          <w:r>
            <w:rPr>
              <w:u w:val="single"/>
            </w:rPr>
            <w:t>Tidelands" means the beds and shores of all navigable waters in the state up to and including the line of ordinary high tide, in waters where the tide ebbs and flows, and up to and including the line of ordinary high water within the banks of all navigable rivers and lakes."</w:t>
          </w:r>
        </w:p>
        <w:p w:rsidR="00DC180D" w:rsidRDefault="00DC180D" w:rsidP="00DC180D">
          <w:pPr>
            <w:pStyle w:val="Page"/>
            <w:rPr>
              <w:u w:val="single"/>
            </w:rPr>
          </w:pPr>
        </w:p>
        <w:p w:rsidR="00606E87" w:rsidRDefault="00606E87" w:rsidP="00606E87">
          <w:pPr>
            <w:pStyle w:val="RCWSLText"/>
          </w:pPr>
          <w:r>
            <w:tab/>
            <w:t>Renumber the section accordingly.</w:t>
          </w:r>
        </w:p>
        <w:p w:rsidR="00606E87" w:rsidRPr="00606E87" w:rsidRDefault="00606E87" w:rsidP="00606E87">
          <w:pPr>
            <w:pStyle w:val="RCWSLText"/>
          </w:pPr>
        </w:p>
        <w:p w:rsidR="00DC180D" w:rsidRPr="00523C5A" w:rsidRDefault="00DC180D" w:rsidP="00DC180D">
          <w:pPr>
            <w:pStyle w:val="Page"/>
          </w:pPr>
          <w:r>
            <w:tab/>
            <w:t>On page 6, line 28, after "</w:t>
          </w:r>
          <w:r>
            <w:rPr>
              <w:u w:val="single"/>
            </w:rPr>
            <w:t>except</w:t>
          </w:r>
          <w:r>
            <w:t>" insert "</w:t>
          </w:r>
          <w:r>
            <w:rPr>
              <w:u w:val="single"/>
            </w:rPr>
            <w:t>tidelands or</w:t>
          </w:r>
          <w:r w:rsidRPr="00DC180D">
            <w:t>"</w:t>
          </w:r>
        </w:p>
        <w:p w:rsidR="00DC180D" w:rsidRDefault="00DC180D" w:rsidP="00DC180D">
          <w:pPr>
            <w:pStyle w:val="Effect"/>
          </w:pPr>
          <w:r>
            <w:tab/>
          </w:r>
        </w:p>
        <w:p w:rsidR="00DF5D0E" w:rsidRDefault="00DC180D" w:rsidP="00DC180D">
          <w:pPr>
            <w:pStyle w:val="Effect"/>
          </w:pPr>
          <w:r>
            <w:tab/>
          </w:r>
          <w:r>
            <w:tab/>
          </w:r>
          <w:r>
            <w:rPr>
              <w:u w:val="single"/>
            </w:rPr>
            <w:t>EFFECT:</w:t>
          </w:r>
          <w:r>
            <w:t>   Exempts tidelands from paying the $4.95 per parcel assessment.</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083BCF">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80D" w:rsidRDefault="00DC180D" w:rsidP="00DF5D0E">
      <w:r>
        <w:separator/>
      </w:r>
    </w:p>
  </w:endnote>
  <w:endnote w:type="continuationSeparator" w:id="0">
    <w:p w:rsidR="00DC180D" w:rsidRDefault="00DC180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7" w:rsidRDefault="008A2D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83BCF">
    <w:pPr>
      <w:pStyle w:val="AmendDraftFooter"/>
    </w:pPr>
    <w:fldSimple w:instr=" TITLE   \* MERGEFORMAT ">
      <w:r w:rsidR="004F05AA">
        <w:t>6766-S2 AMS HATF HOVD 031</w:t>
      </w:r>
    </w:fldSimple>
    <w:r w:rsidR="00DE256E">
      <w:tab/>
    </w:r>
    <w:r>
      <w:fldChar w:fldCharType="begin"/>
    </w:r>
    <w:r w:rsidR="00DE256E">
      <w:instrText xml:space="preserve"> PAGE  \* Arabic  \* MERGEFORMAT </w:instrText>
    </w:r>
    <w:r>
      <w:fldChar w:fldCharType="separate"/>
    </w:r>
    <w:r w:rsidR="00DC180D">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83BCF">
    <w:pPr>
      <w:pStyle w:val="AmendDraftFooter"/>
    </w:pPr>
    <w:fldSimple w:instr=" TITLE   \* MERGEFORMAT ">
      <w:r w:rsidR="004F05AA">
        <w:t>6766-S2 AMS HATF HOVD 031</w:t>
      </w:r>
    </w:fldSimple>
    <w:r w:rsidR="00DE256E">
      <w:tab/>
    </w:r>
    <w:r>
      <w:fldChar w:fldCharType="begin"/>
    </w:r>
    <w:r w:rsidR="00DE256E">
      <w:instrText xml:space="preserve"> PAGE  \* Arabic  \* MERGEFORMAT </w:instrText>
    </w:r>
    <w:r>
      <w:fldChar w:fldCharType="separate"/>
    </w:r>
    <w:r w:rsidR="004F05A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80D" w:rsidRDefault="00DC180D" w:rsidP="00DF5D0E">
      <w:r>
        <w:separator/>
      </w:r>
    </w:p>
  </w:footnote>
  <w:footnote w:type="continuationSeparator" w:id="0">
    <w:p w:rsidR="00DC180D" w:rsidRDefault="00DC180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7" w:rsidRDefault="008A2D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83BC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83BC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3BCF"/>
    <w:rsid w:val="00096165"/>
    <w:rsid w:val="000C6C82"/>
    <w:rsid w:val="000E603A"/>
    <w:rsid w:val="00106544"/>
    <w:rsid w:val="001128A9"/>
    <w:rsid w:val="001A775A"/>
    <w:rsid w:val="001E6675"/>
    <w:rsid w:val="00217E8A"/>
    <w:rsid w:val="00281CBD"/>
    <w:rsid w:val="00316CD9"/>
    <w:rsid w:val="003E2FC6"/>
    <w:rsid w:val="00492DDC"/>
    <w:rsid w:val="004F05AA"/>
    <w:rsid w:val="00523C5A"/>
    <w:rsid w:val="005F4509"/>
    <w:rsid w:val="00605C39"/>
    <w:rsid w:val="00606E87"/>
    <w:rsid w:val="006841E6"/>
    <w:rsid w:val="006F7027"/>
    <w:rsid w:val="0072335D"/>
    <w:rsid w:val="0072541D"/>
    <w:rsid w:val="007D35D4"/>
    <w:rsid w:val="00846034"/>
    <w:rsid w:val="008A2DC7"/>
    <w:rsid w:val="008D755C"/>
    <w:rsid w:val="00931B84"/>
    <w:rsid w:val="00972869"/>
    <w:rsid w:val="009F23A9"/>
    <w:rsid w:val="00A01705"/>
    <w:rsid w:val="00A01F29"/>
    <w:rsid w:val="00A10A13"/>
    <w:rsid w:val="00A93D4A"/>
    <w:rsid w:val="00AD2D0A"/>
    <w:rsid w:val="00B31D1C"/>
    <w:rsid w:val="00B518D0"/>
    <w:rsid w:val="00B73E0A"/>
    <w:rsid w:val="00B961E0"/>
    <w:rsid w:val="00D40447"/>
    <w:rsid w:val="00DA47F3"/>
    <w:rsid w:val="00DC180D"/>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vde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115</Words>
  <Characters>539</Characters>
  <Application>Microsoft Office Word</Application>
  <DocSecurity>8</DocSecurity>
  <Lines>26</Lines>
  <Paragraphs>12</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6766-S2 AMS HATF HOVD 031</dc:title>
  <dc:subject/>
  <dc:creator>Washington State Legislature</dc:creator>
  <cp:keywords/>
  <dc:description/>
  <cp:lastModifiedBy>Washington State Legislature</cp:lastModifiedBy>
  <cp:revision>7</cp:revision>
  <cp:lastPrinted>2010-03-20T20:12:00Z</cp:lastPrinted>
  <dcterms:created xsi:type="dcterms:W3CDTF">2010-03-20T20:10:00Z</dcterms:created>
  <dcterms:modified xsi:type="dcterms:W3CDTF">2010-03-20T20:12:00Z</dcterms:modified>
</cp:coreProperties>
</file>