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C574B" w:rsidP="0072541D">
          <w:pPr>
            <w:pStyle w:val="AmendDocName"/>
          </w:pPr>
          <w:customXml w:element="BillDocName">
            <w:r>
              <w:t xml:space="preserve">6683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REGA</w:t>
            </w:r>
          </w:customXml>
          <w:customXml w:element="DrafterAcronym">
            <w:r>
              <w:t xml:space="preserve"> SWAN</w:t>
            </w:r>
          </w:customXml>
          <w:customXml w:element="DraftNumber">
            <w:r>
              <w:t xml:space="preserve"> 001</w:t>
            </w:r>
          </w:customXml>
        </w:p>
      </w:customXml>
      <w:customXml w:element="Heading">
        <w:p w:rsidR="00DF5D0E" w:rsidRDefault="000C574B">
          <w:customXml w:element="ReferenceNumber">
            <w:r w:rsidR="00972B2C">
              <w:rPr>
                <w:b/>
                <w:u w:val="single"/>
              </w:rPr>
              <w:t>SB 6683</w:t>
            </w:r>
            <w:r w:rsidR="00DE256E">
              <w:t xml:space="preserve"> - </w:t>
            </w:r>
          </w:customXml>
          <w:customXml w:element="Floor">
            <w:r w:rsidR="00972B2C">
              <w:t>S AMD</w:t>
            </w:r>
          </w:customXml>
          <w:customXml w:element="AmendNumber">
            <w:r>
              <w:rPr>
                <w:b/>
              </w:rPr>
              <w:t xml:space="preserve"> 78</w:t>
            </w:r>
          </w:customXml>
        </w:p>
        <w:p w:rsidR="00DF5D0E" w:rsidRDefault="000C574B" w:rsidP="00605C39">
          <w:pPr>
            <w:ind w:firstLine="576"/>
          </w:pPr>
          <w:customXml w:element="Sponsors">
            <w:r>
              <w:t xml:space="preserve">By Senator Regala</w:t>
            </w:r>
          </w:customXml>
        </w:p>
        <w:p w:rsidR="00DF5D0E" w:rsidRDefault="000C57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972B2C" w:rsidRDefault="000C574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72B2C">
            <w:t xml:space="preserve">On page </w:t>
          </w:r>
          <w:r w:rsidR="00816F2E">
            <w:t>1</w:t>
          </w:r>
          <w:r w:rsidR="00972B2C">
            <w:t xml:space="preserve">, after line </w:t>
          </w:r>
          <w:r w:rsidR="00816F2E">
            <w:t>10</w:t>
          </w:r>
          <w:r w:rsidR="00972B2C">
            <w:t xml:space="preserve">, </w:t>
          </w:r>
          <w:r w:rsidR="00816F2E">
            <w:t xml:space="preserve">strike everything through line 13. </w:t>
          </w:r>
        </w:p>
        <w:p w:rsidR="00972B2C" w:rsidRDefault="00972B2C" w:rsidP="00972B2C">
          <w:pPr>
            <w:pStyle w:val="RCWSLText"/>
          </w:pPr>
        </w:p>
        <w:p w:rsidR="00972B2C" w:rsidRDefault="00972B2C" w:rsidP="00972B2C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C574B" w:rsidP="00972B2C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816F2E">
            <w:t xml:space="preserve">Removes the requirement that every state agency charge customers a fee if they opt to receive a physical notice. 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C574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2C" w:rsidRDefault="00972B2C" w:rsidP="00DF5D0E">
      <w:r>
        <w:separator/>
      </w:r>
    </w:p>
  </w:endnote>
  <w:endnote w:type="continuationSeparator" w:id="0">
    <w:p w:rsidR="00972B2C" w:rsidRDefault="00972B2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574B">
    <w:pPr>
      <w:pStyle w:val="AmendDraftFooter"/>
    </w:pPr>
    <w:fldSimple w:instr=" TITLE   \* MERGEFORMAT ">
      <w:r w:rsidR="00816F2E">
        <w:t>6683 AMS REGA SWAN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72B2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574B">
    <w:pPr>
      <w:pStyle w:val="AmendDraftFooter"/>
    </w:pPr>
    <w:fldSimple w:instr=" TITLE   \* MERGEFORMAT ">
      <w:r w:rsidR="00816F2E">
        <w:t>6683 AMS REGA SWAN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16F2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2C" w:rsidRDefault="00972B2C" w:rsidP="00DF5D0E">
      <w:r>
        <w:separator/>
      </w:r>
    </w:p>
  </w:footnote>
  <w:footnote w:type="continuationSeparator" w:id="0">
    <w:p w:rsidR="00972B2C" w:rsidRDefault="00972B2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57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C57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574B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16F2E"/>
    <w:rsid w:val="00846034"/>
    <w:rsid w:val="00931B84"/>
    <w:rsid w:val="00972869"/>
    <w:rsid w:val="00972B2C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nson_s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53</Words>
  <Characters>373</Characters>
  <Application>Microsoft Office Word</Application>
  <DocSecurity>8</DocSecurity>
  <Lines>37</Lines>
  <Paragraphs>22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6683 AMS REGA SWAN 001</dc:title>
  <dc:subject/>
  <dc:creator>Washington State Legislature</dc:creator>
  <cp:keywords/>
  <dc:description/>
  <cp:lastModifiedBy>Washington State Legislature</cp:lastModifiedBy>
  <cp:revision>2</cp:revision>
  <cp:lastPrinted>2010-02-11T04:51:00Z</cp:lastPrinted>
  <dcterms:created xsi:type="dcterms:W3CDTF">2010-02-11T04:46:00Z</dcterms:created>
  <dcterms:modified xsi:type="dcterms:W3CDTF">2010-02-11T04:51:00Z</dcterms:modified>
</cp:coreProperties>
</file>