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46928" w:rsidP="0072541D">
          <w:pPr>
            <w:pStyle w:val="AmendDocName"/>
          </w:pPr>
          <w:customXml w:element="BillDocName">
            <w:r>
              <w:t xml:space="preserve">6364-S</w:t>
            </w:r>
          </w:customXml>
          <w:customXml w:element="AmendType">
            <w:r>
              <w:t xml:space="preserve"> AMS</w:t>
            </w:r>
          </w:customXml>
          <w:customXml w:element="SponsorAcronym">
            <w:r>
              <w:t xml:space="preserve"> ....</w:t>
            </w:r>
          </w:customXml>
          <w:customXml w:element="DrafterAcronym">
            <w:r>
              <w:t xml:space="preserve"> SIMS</w:t>
            </w:r>
          </w:customXml>
          <w:customXml w:element="DraftNumber">
            <w:r>
              <w:t xml:space="preserve"> 062</w:t>
            </w:r>
          </w:customXml>
        </w:p>
      </w:customXml>
      <w:customXml w:element="Heading">
        <w:p w:rsidR="00DF5D0E" w:rsidRDefault="00346928">
          <w:customXml w:element="ReferenceNumber">
            <w:r w:rsidR="008A3E0B">
              <w:rPr>
                <w:b/>
                <w:u w:val="single"/>
              </w:rPr>
              <w:t>SSB 6364</w:t>
            </w:r>
            <w:r w:rsidR="00DE256E">
              <w:t xml:space="preserve"> - </w:t>
            </w:r>
          </w:customXml>
          <w:customXml w:element="Floor">
            <w:r w:rsidR="008A3E0B">
              <w:t>S AMD</w:t>
            </w:r>
          </w:customXml>
          <w:customXml w:element="AmendNumber">
            <w:r>
              <w:rPr>
                <w:b/>
              </w:rPr>
              <w:t xml:space="preserve"> 402</w:t>
            </w:r>
          </w:customXml>
        </w:p>
        <w:p w:rsidR="00DF5D0E" w:rsidRDefault="00346928" w:rsidP="00605C39">
          <w:pPr>
            <w:ind w:firstLine="576"/>
          </w:pPr>
          <w:customXml w:element="Sponsors">
            <w:r>
              <w:t xml:space="preserve">By Senator Fraser</w:t>
            </w:r>
          </w:customXml>
        </w:p>
        <w:p w:rsidR="00DF5D0E" w:rsidRDefault="00346928" w:rsidP="00846034">
          <w:pPr>
            <w:spacing w:line="408" w:lineRule="exact"/>
            <w:jc w:val="right"/>
            <w:rPr>
              <w:b/>
              <w:bCs/>
            </w:rPr>
          </w:pPr>
          <w:customXml w:element="FloorAction">
            <w:r>
              <w:t xml:space="preserve">ADOPTED 3/10/2010</w:t>
            </w:r>
          </w:customXml>
        </w:p>
      </w:customXml>
      <w:permStart w:id="0" w:edGrp="everyone" w:displacedByCustomXml="next"/>
      <w:customXml w:element="Page">
        <w:p w:rsidR="0005506A" w:rsidRPr="0005506A" w:rsidRDefault="00346928" w:rsidP="006338FB">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A3E0B">
            <w:t xml:space="preserve">On page </w:t>
          </w:r>
          <w:r w:rsidR="0005506A">
            <w:t>29, after line 12, strike all material through line 32, and insert the following:</w:t>
          </w:r>
        </w:p>
        <w:p w:rsidR="0005506A" w:rsidRPr="00C12B1F" w:rsidRDefault="0005506A" w:rsidP="0005506A">
          <w:pPr>
            <w:spacing w:line="276" w:lineRule="auto"/>
            <w:ind w:firstLine="720"/>
            <w:rPr>
              <w:u w:val="single"/>
            </w:rPr>
          </w:pPr>
          <w:r w:rsidRPr="00C12B1F">
            <w:rPr>
              <w:u w:val="single"/>
            </w:rPr>
            <w:t>"(2) $1,000,000 of the reappropriation is provided solely for the Chehalis basin flood control authority or other authorized local government groups to develop governance agreements for development of flood hazard mitigation measures throughout the basin.  The agreements must be executed by July 1, 2011.</w:t>
          </w:r>
        </w:p>
        <w:p w:rsidR="0005506A" w:rsidRPr="00C12B1F" w:rsidRDefault="0005506A" w:rsidP="0005506A">
          <w:pPr>
            <w:spacing w:line="276" w:lineRule="auto"/>
            <w:ind w:firstLine="720"/>
            <w:rPr>
              <w:u w:val="single"/>
            </w:rPr>
          </w:pPr>
          <w:r w:rsidRPr="00C12B1F">
            <w:rPr>
              <w:u w:val="single"/>
            </w:rPr>
            <w:t>(3) $1,700,000 of the reappropriation is provided solely for the Chehalis basin flood control authority to administer studies for development of basin-wide flood hazard mitigation measures, provided that any expenditures from the reappropriation for studies, plans, or investigations of large scale retention structures shall be limited to fifty percent of the total cost for such studies, plans, or investigations.</w:t>
          </w:r>
        </w:p>
        <w:p w:rsidR="0005506A" w:rsidRPr="00C12B1F" w:rsidRDefault="0005506A" w:rsidP="0005506A">
          <w:pPr>
            <w:spacing w:line="276" w:lineRule="auto"/>
            <w:ind w:firstLine="720"/>
            <w:rPr>
              <w:u w:val="single"/>
            </w:rPr>
          </w:pPr>
          <w:r w:rsidRPr="00C12B1F">
            <w:rPr>
              <w:u w:val="single"/>
            </w:rPr>
            <w:t>(4) $200,000 of the reappropriations is provided solely for an early flood warning system.</w:t>
          </w:r>
        </w:p>
        <w:p w:rsidR="0005506A" w:rsidRDefault="0005506A" w:rsidP="0005506A">
          <w:pPr>
            <w:spacing w:line="276" w:lineRule="auto"/>
            <w:ind w:firstLine="720"/>
            <w:rPr>
              <w:u w:val="single"/>
            </w:rPr>
          </w:pPr>
          <w:r w:rsidRPr="00C12B1F">
            <w:rPr>
              <w:u w:val="single"/>
            </w:rPr>
            <w:t>(5)It is the intent of the legislature to fulfill the commitment of section 101, chapter 179, Laws of 2008 and chapter 180, Laws of 2008, by appropriating funds when the federal match requirement is needed."</w:t>
          </w:r>
        </w:p>
        <w:p w:rsidR="0005506A" w:rsidRDefault="0005506A" w:rsidP="0005506A">
          <w:pPr>
            <w:spacing w:line="276" w:lineRule="auto"/>
            <w:ind w:firstLine="720"/>
            <w:rPr>
              <w:u w:val="single"/>
            </w:rPr>
          </w:pPr>
        </w:p>
        <w:p w:rsidR="0005506A" w:rsidRDefault="006338FB" w:rsidP="0005506A">
          <w:pPr>
            <w:spacing w:line="276" w:lineRule="auto"/>
          </w:pPr>
          <w:r>
            <w:tab/>
            <w:t>On page 29, on line 35, strike "</w:t>
          </w:r>
          <w:r>
            <w:rPr>
              <w:u w:val="single"/>
            </w:rPr>
            <w:t>$3,560,000</w:t>
          </w:r>
          <w:r>
            <w:t>" and insert "</w:t>
          </w:r>
          <w:r>
            <w:rPr>
              <w:u w:val="single"/>
            </w:rPr>
            <w:t>$4,540,000</w:t>
          </w:r>
          <w:r>
            <w:t>"</w:t>
          </w:r>
        </w:p>
        <w:p w:rsidR="006338FB" w:rsidRDefault="006338FB" w:rsidP="0005506A">
          <w:pPr>
            <w:spacing w:line="276" w:lineRule="auto"/>
          </w:pPr>
        </w:p>
        <w:p w:rsidR="006338FB" w:rsidRDefault="006338FB" w:rsidP="006338FB">
          <w:pPr>
            <w:spacing w:line="276" w:lineRule="auto"/>
            <w:ind w:firstLine="720"/>
          </w:pPr>
          <w:r>
            <w:t>On page 30, on line 3, strike "</w:t>
          </w:r>
          <w:r>
            <w:rPr>
              <w:u w:val="single"/>
            </w:rPr>
            <w:t>$42,990,000</w:t>
          </w:r>
          <w:r>
            <w:t>" and insert "</w:t>
          </w:r>
          <w:r>
            <w:rPr>
              <w:u w:val="single"/>
            </w:rPr>
            <w:t>$42,010,000</w:t>
          </w:r>
          <w:r>
            <w:t>"</w:t>
          </w:r>
        </w:p>
        <w:p w:rsidR="006338FB" w:rsidRPr="006338FB" w:rsidRDefault="006338FB" w:rsidP="0005506A">
          <w:pPr>
            <w:spacing w:line="276" w:lineRule="auto"/>
          </w:pPr>
        </w:p>
        <w:p w:rsidR="00DF5D0E" w:rsidRPr="00523C5A" w:rsidRDefault="006338FB" w:rsidP="006338FB">
          <w:pPr>
            <w:pStyle w:val="RCWSLText"/>
            <w:spacing w:line="240" w:lineRule="auto"/>
          </w:pPr>
          <w:r>
            <w:t>EFFECT:  Increase funding for the Chehalis Basin Flood Authority by $1 million, eliminates prioritization of certain tasks, and provisos amounts for flood control studies and early warning system development.</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346928">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13" w:rsidRDefault="009C6D13" w:rsidP="00DF5D0E">
      <w:r>
        <w:separator/>
      </w:r>
    </w:p>
  </w:endnote>
  <w:endnote w:type="continuationSeparator" w:id="0">
    <w:p w:rsidR="009C6D13" w:rsidRDefault="009C6D1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35" w:rsidRDefault="00CE72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13" w:rsidRDefault="00346928">
    <w:pPr>
      <w:pStyle w:val="AmendDraftFooter"/>
    </w:pPr>
    <w:fldSimple w:instr=" TITLE   \* MERGEFORMAT ">
      <w:r w:rsidR="001D116A">
        <w:t>6364-S AMS .... SIMS 062</w:t>
      </w:r>
    </w:fldSimple>
    <w:r w:rsidR="009C6D13">
      <w:tab/>
    </w:r>
    <w:fldSimple w:instr=" PAGE  \* Arabic  \* MERGEFORMAT ">
      <w:r w:rsidR="009C6D1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13" w:rsidRDefault="00346928">
    <w:pPr>
      <w:pStyle w:val="AmendDraftFooter"/>
    </w:pPr>
    <w:fldSimple w:instr=" TITLE   \* MERGEFORMAT ">
      <w:r w:rsidR="001D116A">
        <w:t>6364-S AMS .... SIMS 062</w:t>
      </w:r>
    </w:fldSimple>
    <w:r w:rsidR="009C6D13">
      <w:tab/>
    </w:r>
    <w:fldSimple w:instr=" PAGE  \* Arabic  \* MERGEFORMAT ">
      <w:r w:rsidR="001D116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13" w:rsidRDefault="009C6D13" w:rsidP="00DF5D0E">
      <w:r>
        <w:separator/>
      </w:r>
    </w:p>
  </w:footnote>
  <w:footnote w:type="continuationSeparator" w:id="0">
    <w:p w:rsidR="009C6D13" w:rsidRDefault="009C6D1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35" w:rsidRDefault="00CE72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13" w:rsidRDefault="0034692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9C6D13" w:rsidRDefault="009C6D13">
                <w:pPr>
                  <w:pStyle w:val="RCWSLText"/>
                  <w:jc w:val="right"/>
                </w:pPr>
                <w:r>
                  <w:t>1</w:t>
                </w:r>
              </w:p>
              <w:p w:rsidR="009C6D13" w:rsidRDefault="009C6D13">
                <w:pPr>
                  <w:pStyle w:val="RCWSLText"/>
                  <w:jc w:val="right"/>
                </w:pPr>
                <w:r>
                  <w:t>2</w:t>
                </w:r>
              </w:p>
              <w:p w:rsidR="009C6D13" w:rsidRDefault="009C6D13">
                <w:pPr>
                  <w:pStyle w:val="RCWSLText"/>
                  <w:jc w:val="right"/>
                </w:pPr>
                <w:r>
                  <w:t>3</w:t>
                </w:r>
              </w:p>
              <w:p w:rsidR="009C6D13" w:rsidRDefault="009C6D13">
                <w:pPr>
                  <w:pStyle w:val="RCWSLText"/>
                  <w:jc w:val="right"/>
                </w:pPr>
                <w:r>
                  <w:t>4</w:t>
                </w:r>
              </w:p>
              <w:p w:rsidR="009C6D13" w:rsidRDefault="009C6D13">
                <w:pPr>
                  <w:pStyle w:val="RCWSLText"/>
                  <w:jc w:val="right"/>
                </w:pPr>
                <w:r>
                  <w:t>5</w:t>
                </w:r>
              </w:p>
              <w:p w:rsidR="009C6D13" w:rsidRDefault="009C6D13">
                <w:pPr>
                  <w:pStyle w:val="RCWSLText"/>
                  <w:jc w:val="right"/>
                </w:pPr>
                <w:r>
                  <w:t>6</w:t>
                </w:r>
              </w:p>
              <w:p w:rsidR="009C6D13" w:rsidRDefault="009C6D13">
                <w:pPr>
                  <w:pStyle w:val="RCWSLText"/>
                  <w:jc w:val="right"/>
                </w:pPr>
                <w:r>
                  <w:t>7</w:t>
                </w:r>
              </w:p>
              <w:p w:rsidR="009C6D13" w:rsidRDefault="009C6D13">
                <w:pPr>
                  <w:pStyle w:val="RCWSLText"/>
                  <w:jc w:val="right"/>
                </w:pPr>
                <w:r>
                  <w:t>8</w:t>
                </w:r>
              </w:p>
              <w:p w:rsidR="009C6D13" w:rsidRDefault="009C6D13">
                <w:pPr>
                  <w:pStyle w:val="RCWSLText"/>
                  <w:jc w:val="right"/>
                </w:pPr>
                <w:r>
                  <w:t>9</w:t>
                </w:r>
              </w:p>
              <w:p w:rsidR="009C6D13" w:rsidRDefault="009C6D13">
                <w:pPr>
                  <w:pStyle w:val="RCWSLText"/>
                  <w:jc w:val="right"/>
                </w:pPr>
                <w:r>
                  <w:t>10</w:t>
                </w:r>
              </w:p>
              <w:p w:rsidR="009C6D13" w:rsidRDefault="009C6D13">
                <w:pPr>
                  <w:pStyle w:val="RCWSLText"/>
                  <w:jc w:val="right"/>
                </w:pPr>
                <w:r>
                  <w:t>11</w:t>
                </w:r>
              </w:p>
              <w:p w:rsidR="009C6D13" w:rsidRDefault="009C6D13">
                <w:pPr>
                  <w:pStyle w:val="RCWSLText"/>
                  <w:jc w:val="right"/>
                </w:pPr>
                <w:r>
                  <w:t>12</w:t>
                </w:r>
              </w:p>
              <w:p w:rsidR="009C6D13" w:rsidRDefault="009C6D13">
                <w:pPr>
                  <w:pStyle w:val="RCWSLText"/>
                  <w:jc w:val="right"/>
                </w:pPr>
                <w:r>
                  <w:t>13</w:t>
                </w:r>
              </w:p>
              <w:p w:rsidR="009C6D13" w:rsidRDefault="009C6D13">
                <w:pPr>
                  <w:pStyle w:val="RCWSLText"/>
                  <w:jc w:val="right"/>
                </w:pPr>
                <w:r>
                  <w:t>14</w:t>
                </w:r>
              </w:p>
              <w:p w:rsidR="009C6D13" w:rsidRDefault="009C6D13">
                <w:pPr>
                  <w:pStyle w:val="RCWSLText"/>
                  <w:jc w:val="right"/>
                </w:pPr>
                <w:r>
                  <w:t>15</w:t>
                </w:r>
              </w:p>
              <w:p w:rsidR="009C6D13" w:rsidRDefault="009C6D13">
                <w:pPr>
                  <w:pStyle w:val="RCWSLText"/>
                  <w:jc w:val="right"/>
                </w:pPr>
                <w:r>
                  <w:t>16</w:t>
                </w:r>
              </w:p>
              <w:p w:rsidR="009C6D13" w:rsidRDefault="009C6D13">
                <w:pPr>
                  <w:pStyle w:val="RCWSLText"/>
                  <w:jc w:val="right"/>
                </w:pPr>
                <w:r>
                  <w:t>17</w:t>
                </w:r>
              </w:p>
              <w:p w:rsidR="009C6D13" w:rsidRDefault="009C6D13">
                <w:pPr>
                  <w:pStyle w:val="RCWSLText"/>
                  <w:jc w:val="right"/>
                </w:pPr>
                <w:r>
                  <w:t>18</w:t>
                </w:r>
              </w:p>
              <w:p w:rsidR="009C6D13" w:rsidRDefault="009C6D13">
                <w:pPr>
                  <w:pStyle w:val="RCWSLText"/>
                  <w:jc w:val="right"/>
                </w:pPr>
                <w:r>
                  <w:t>19</w:t>
                </w:r>
              </w:p>
              <w:p w:rsidR="009C6D13" w:rsidRDefault="009C6D13">
                <w:pPr>
                  <w:pStyle w:val="RCWSLText"/>
                  <w:jc w:val="right"/>
                </w:pPr>
                <w:r>
                  <w:t>20</w:t>
                </w:r>
              </w:p>
              <w:p w:rsidR="009C6D13" w:rsidRDefault="009C6D13">
                <w:pPr>
                  <w:pStyle w:val="RCWSLText"/>
                  <w:jc w:val="right"/>
                </w:pPr>
                <w:r>
                  <w:t>21</w:t>
                </w:r>
              </w:p>
              <w:p w:rsidR="009C6D13" w:rsidRDefault="009C6D13">
                <w:pPr>
                  <w:pStyle w:val="RCWSLText"/>
                  <w:jc w:val="right"/>
                </w:pPr>
                <w:r>
                  <w:t>22</w:t>
                </w:r>
              </w:p>
              <w:p w:rsidR="009C6D13" w:rsidRDefault="009C6D13">
                <w:pPr>
                  <w:pStyle w:val="RCWSLText"/>
                  <w:jc w:val="right"/>
                </w:pPr>
                <w:r>
                  <w:t>23</w:t>
                </w:r>
              </w:p>
              <w:p w:rsidR="009C6D13" w:rsidRDefault="009C6D13">
                <w:pPr>
                  <w:pStyle w:val="RCWSLText"/>
                  <w:jc w:val="right"/>
                </w:pPr>
                <w:r>
                  <w:t>24</w:t>
                </w:r>
              </w:p>
              <w:p w:rsidR="009C6D13" w:rsidRDefault="009C6D13">
                <w:pPr>
                  <w:pStyle w:val="RCWSLText"/>
                  <w:jc w:val="right"/>
                </w:pPr>
                <w:r>
                  <w:t>25</w:t>
                </w:r>
              </w:p>
              <w:p w:rsidR="009C6D13" w:rsidRDefault="009C6D13">
                <w:pPr>
                  <w:pStyle w:val="RCWSLText"/>
                  <w:jc w:val="right"/>
                </w:pPr>
                <w:r>
                  <w:t>26</w:t>
                </w:r>
              </w:p>
              <w:p w:rsidR="009C6D13" w:rsidRDefault="009C6D13">
                <w:pPr>
                  <w:pStyle w:val="RCWSLText"/>
                  <w:jc w:val="right"/>
                </w:pPr>
                <w:r>
                  <w:t>27</w:t>
                </w:r>
              </w:p>
              <w:p w:rsidR="009C6D13" w:rsidRDefault="009C6D13">
                <w:pPr>
                  <w:pStyle w:val="RCWSLText"/>
                  <w:jc w:val="right"/>
                </w:pPr>
                <w:r>
                  <w:t>28</w:t>
                </w:r>
              </w:p>
              <w:p w:rsidR="009C6D13" w:rsidRDefault="009C6D13">
                <w:pPr>
                  <w:pStyle w:val="RCWSLText"/>
                  <w:jc w:val="right"/>
                </w:pPr>
                <w:r>
                  <w:t>29</w:t>
                </w:r>
              </w:p>
              <w:p w:rsidR="009C6D13" w:rsidRDefault="009C6D13">
                <w:pPr>
                  <w:pStyle w:val="RCWSLText"/>
                  <w:jc w:val="right"/>
                </w:pPr>
                <w:r>
                  <w:t>30</w:t>
                </w:r>
              </w:p>
              <w:p w:rsidR="009C6D13" w:rsidRDefault="009C6D13">
                <w:pPr>
                  <w:pStyle w:val="RCWSLText"/>
                  <w:jc w:val="right"/>
                </w:pPr>
                <w:r>
                  <w:t>31</w:t>
                </w:r>
              </w:p>
              <w:p w:rsidR="009C6D13" w:rsidRDefault="009C6D13">
                <w:pPr>
                  <w:pStyle w:val="RCWSLText"/>
                  <w:jc w:val="right"/>
                </w:pPr>
                <w:r>
                  <w:t>32</w:t>
                </w:r>
              </w:p>
              <w:p w:rsidR="009C6D13" w:rsidRDefault="009C6D13">
                <w:pPr>
                  <w:pStyle w:val="RCWSLText"/>
                  <w:jc w:val="right"/>
                </w:pPr>
                <w:r>
                  <w:t>33</w:t>
                </w:r>
              </w:p>
              <w:p w:rsidR="009C6D13" w:rsidRDefault="009C6D1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13" w:rsidRDefault="0034692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9C6D13" w:rsidRDefault="009C6D13" w:rsidP="00605C39">
                <w:pPr>
                  <w:pStyle w:val="RCWSLText"/>
                  <w:spacing w:before="2888"/>
                  <w:jc w:val="right"/>
                </w:pPr>
                <w:r>
                  <w:t>1</w:t>
                </w:r>
              </w:p>
              <w:p w:rsidR="009C6D13" w:rsidRDefault="009C6D13">
                <w:pPr>
                  <w:pStyle w:val="RCWSLText"/>
                  <w:jc w:val="right"/>
                </w:pPr>
                <w:r>
                  <w:t>2</w:t>
                </w:r>
              </w:p>
              <w:p w:rsidR="009C6D13" w:rsidRDefault="009C6D13">
                <w:pPr>
                  <w:pStyle w:val="RCWSLText"/>
                  <w:jc w:val="right"/>
                </w:pPr>
                <w:r>
                  <w:t>3</w:t>
                </w:r>
              </w:p>
              <w:p w:rsidR="009C6D13" w:rsidRDefault="009C6D13">
                <w:pPr>
                  <w:pStyle w:val="RCWSLText"/>
                  <w:jc w:val="right"/>
                </w:pPr>
                <w:r>
                  <w:t>4</w:t>
                </w:r>
              </w:p>
              <w:p w:rsidR="009C6D13" w:rsidRDefault="009C6D13">
                <w:pPr>
                  <w:pStyle w:val="RCWSLText"/>
                  <w:jc w:val="right"/>
                </w:pPr>
                <w:r>
                  <w:t>5</w:t>
                </w:r>
              </w:p>
              <w:p w:rsidR="009C6D13" w:rsidRDefault="009C6D13">
                <w:pPr>
                  <w:pStyle w:val="RCWSLText"/>
                  <w:jc w:val="right"/>
                </w:pPr>
                <w:r>
                  <w:t>6</w:t>
                </w:r>
              </w:p>
              <w:p w:rsidR="009C6D13" w:rsidRDefault="009C6D13">
                <w:pPr>
                  <w:pStyle w:val="RCWSLText"/>
                  <w:jc w:val="right"/>
                </w:pPr>
                <w:r>
                  <w:t>7</w:t>
                </w:r>
              </w:p>
              <w:p w:rsidR="009C6D13" w:rsidRDefault="009C6D13">
                <w:pPr>
                  <w:pStyle w:val="RCWSLText"/>
                  <w:jc w:val="right"/>
                </w:pPr>
                <w:r>
                  <w:t>8</w:t>
                </w:r>
              </w:p>
              <w:p w:rsidR="009C6D13" w:rsidRDefault="009C6D13">
                <w:pPr>
                  <w:pStyle w:val="RCWSLText"/>
                  <w:jc w:val="right"/>
                </w:pPr>
                <w:r>
                  <w:t>9</w:t>
                </w:r>
              </w:p>
              <w:p w:rsidR="009C6D13" w:rsidRDefault="009C6D13">
                <w:pPr>
                  <w:pStyle w:val="RCWSLText"/>
                  <w:jc w:val="right"/>
                </w:pPr>
                <w:r>
                  <w:t>10</w:t>
                </w:r>
              </w:p>
              <w:p w:rsidR="009C6D13" w:rsidRDefault="009C6D13">
                <w:pPr>
                  <w:pStyle w:val="RCWSLText"/>
                  <w:jc w:val="right"/>
                </w:pPr>
                <w:r>
                  <w:t>11</w:t>
                </w:r>
              </w:p>
              <w:p w:rsidR="009C6D13" w:rsidRDefault="009C6D13">
                <w:pPr>
                  <w:pStyle w:val="RCWSLText"/>
                  <w:jc w:val="right"/>
                </w:pPr>
                <w:r>
                  <w:t>12</w:t>
                </w:r>
              </w:p>
              <w:p w:rsidR="009C6D13" w:rsidRDefault="009C6D13">
                <w:pPr>
                  <w:pStyle w:val="RCWSLText"/>
                  <w:jc w:val="right"/>
                </w:pPr>
                <w:r>
                  <w:t>13</w:t>
                </w:r>
              </w:p>
              <w:p w:rsidR="009C6D13" w:rsidRDefault="009C6D13">
                <w:pPr>
                  <w:pStyle w:val="RCWSLText"/>
                  <w:jc w:val="right"/>
                </w:pPr>
                <w:r>
                  <w:t>14</w:t>
                </w:r>
              </w:p>
              <w:p w:rsidR="009C6D13" w:rsidRDefault="009C6D13">
                <w:pPr>
                  <w:pStyle w:val="RCWSLText"/>
                  <w:jc w:val="right"/>
                </w:pPr>
                <w:r>
                  <w:t>15</w:t>
                </w:r>
              </w:p>
              <w:p w:rsidR="009C6D13" w:rsidRDefault="009C6D13">
                <w:pPr>
                  <w:pStyle w:val="RCWSLText"/>
                  <w:jc w:val="right"/>
                </w:pPr>
                <w:r>
                  <w:t>16</w:t>
                </w:r>
              </w:p>
              <w:p w:rsidR="009C6D13" w:rsidRDefault="009C6D13">
                <w:pPr>
                  <w:pStyle w:val="RCWSLText"/>
                  <w:jc w:val="right"/>
                </w:pPr>
                <w:r>
                  <w:t>17</w:t>
                </w:r>
              </w:p>
              <w:p w:rsidR="009C6D13" w:rsidRDefault="009C6D13">
                <w:pPr>
                  <w:pStyle w:val="RCWSLText"/>
                  <w:jc w:val="right"/>
                </w:pPr>
                <w:r>
                  <w:t>18</w:t>
                </w:r>
              </w:p>
              <w:p w:rsidR="009C6D13" w:rsidRDefault="009C6D13">
                <w:pPr>
                  <w:pStyle w:val="RCWSLText"/>
                  <w:jc w:val="right"/>
                </w:pPr>
                <w:r>
                  <w:t>19</w:t>
                </w:r>
              </w:p>
              <w:p w:rsidR="009C6D13" w:rsidRDefault="009C6D13">
                <w:pPr>
                  <w:pStyle w:val="RCWSLText"/>
                  <w:jc w:val="right"/>
                </w:pPr>
                <w:r>
                  <w:t>20</w:t>
                </w:r>
              </w:p>
              <w:p w:rsidR="009C6D13" w:rsidRDefault="009C6D13">
                <w:pPr>
                  <w:pStyle w:val="RCWSLText"/>
                  <w:jc w:val="right"/>
                </w:pPr>
                <w:r>
                  <w:t>21</w:t>
                </w:r>
              </w:p>
              <w:p w:rsidR="009C6D13" w:rsidRDefault="009C6D13">
                <w:pPr>
                  <w:pStyle w:val="RCWSLText"/>
                  <w:jc w:val="right"/>
                </w:pPr>
                <w:r>
                  <w:t>22</w:t>
                </w:r>
              </w:p>
              <w:p w:rsidR="009C6D13" w:rsidRDefault="009C6D13">
                <w:pPr>
                  <w:pStyle w:val="RCWSLText"/>
                  <w:jc w:val="right"/>
                </w:pPr>
                <w:r>
                  <w:t>23</w:t>
                </w:r>
              </w:p>
              <w:p w:rsidR="009C6D13" w:rsidRDefault="009C6D13">
                <w:pPr>
                  <w:pStyle w:val="RCWSLText"/>
                  <w:jc w:val="right"/>
                </w:pPr>
                <w:r>
                  <w:t>24</w:t>
                </w:r>
              </w:p>
              <w:p w:rsidR="009C6D13" w:rsidRDefault="009C6D13" w:rsidP="00060D21">
                <w:pPr>
                  <w:pStyle w:val="RCWSLText"/>
                  <w:jc w:val="right"/>
                </w:pPr>
                <w:r>
                  <w:t>25</w:t>
                </w:r>
              </w:p>
              <w:p w:rsidR="009C6D13" w:rsidRDefault="009C6D13" w:rsidP="00060D21">
                <w:pPr>
                  <w:pStyle w:val="RCWSLText"/>
                  <w:jc w:val="right"/>
                </w:pPr>
                <w:r>
                  <w:t>26</w:t>
                </w:r>
              </w:p>
              <w:p w:rsidR="009C6D13" w:rsidRDefault="009C6D1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5506A"/>
    <w:rsid w:val="00060D21"/>
    <w:rsid w:val="00096165"/>
    <w:rsid w:val="000C6C82"/>
    <w:rsid w:val="000E603A"/>
    <w:rsid w:val="00106544"/>
    <w:rsid w:val="001A775A"/>
    <w:rsid w:val="001D116A"/>
    <w:rsid w:val="001E6675"/>
    <w:rsid w:val="00217E8A"/>
    <w:rsid w:val="00281CBD"/>
    <w:rsid w:val="00316CD9"/>
    <w:rsid w:val="00346928"/>
    <w:rsid w:val="003E2FC6"/>
    <w:rsid w:val="00492DDC"/>
    <w:rsid w:val="00523C5A"/>
    <w:rsid w:val="005F319E"/>
    <w:rsid w:val="00605C39"/>
    <w:rsid w:val="006338FB"/>
    <w:rsid w:val="006841E6"/>
    <w:rsid w:val="006F7027"/>
    <w:rsid w:val="0072335D"/>
    <w:rsid w:val="0072541D"/>
    <w:rsid w:val="007D35D4"/>
    <w:rsid w:val="00846034"/>
    <w:rsid w:val="008A3E0B"/>
    <w:rsid w:val="00931B84"/>
    <w:rsid w:val="00972869"/>
    <w:rsid w:val="009C6D13"/>
    <w:rsid w:val="009F23A9"/>
    <w:rsid w:val="00A01F29"/>
    <w:rsid w:val="00A30112"/>
    <w:rsid w:val="00A93D4A"/>
    <w:rsid w:val="00AD2D0A"/>
    <w:rsid w:val="00B31D1C"/>
    <w:rsid w:val="00B518D0"/>
    <w:rsid w:val="00B73E0A"/>
    <w:rsid w:val="00B961E0"/>
    <w:rsid w:val="00C12B1F"/>
    <w:rsid w:val="00CE7235"/>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ms_b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93</TotalTime>
  <Pages>1</Pages>
  <Words>248</Words>
  <Characters>1361</Characters>
  <Application>Microsoft Office Word</Application>
  <DocSecurity>8</DocSecurity>
  <Lines>42</Lines>
  <Paragraphs>14</Paragraphs>
  <ScaleCrop>false</ScaleCrop>
  <HeadingPairs>
    <vt:vector size="2" baseType="variant">
      <vt:variant>
        <vt:lpstr>Title</vt:lpstr>
      </vt:variant>
      <vt:variant>
        <vt:i4>1</vt:i4>
      </vt:variant>
    </vt:vector>
  </HeadingPairs>
  <TitlesOfParts>
    <vt:vector size="1" baseType="lpstr">
      <vt:lpstr>6364-S AMS .... SIMS 062</vt:lpstr>
    </vt:vector>
  </TitlesOfParts>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6364-S AMS .... SIMS 062</dc:title>
  <dc:subject/>
  <dc:creator>Washington State Legislature</dc:creator>
  <cp:keywords/>
  <dc:description/>
  <cp:lastModifiedBy>Washington State Legislature</cp:lastModifiedBy>
  <cp:revision>5</cp:revision>
  <cp:lastPrinted>2010-03-10T23:55:00Z</cp:lastPrinted>
  <dcterms:created xsi:type="dcterms:W3CDTF">2010-03-10T22:31:00Z</dcterms:created>
  <dcterms:modified xsi:type="dcterms:W3CDTF">2010-03-10T23:55:00Z</dcterms:modified>
</cp:coreProperties>
</file>