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1653C5" w:rsidP="0072541D">
          <w:pPr>
            <w:pStyle w:val="AmendDocName"/>
          </w:pPr>
          <w:customXml w:element="BillDocName">
            <w:r>
              <w:t xml:space="preserve">5228-S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HAUG</w:t>
            </w:r>
          </w:customXml>
          <w:customXml w:element="DrafterAcronym">
            <w:r>
              <w:t xml:space="preserve"> CECI</w:t>
            </w:r>
          </w:customXml>
          <w:customXml w:element="DraftNumber">
            <w:r>
              <w:t xml:space="preserve"> 006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1653C5">
          <w:customXml w:element="ReferenceNumber">
            <w:r w:rsidR="00D91A43">
              <w:rPr>
                <w:b/>
                <w:u w:val="single"/>
              </w:rPr>
              <w:t>SSB 5228</w:t>
            </w:r>
            <w:r w:rsidR="00DE256E">
              <w:t xml:space="preserve"> - </w:t>
            </w:r>
          </w:customXml>
          <w:customXml w:element="Floor">
            <w:r w:rsidR="00D91A43">
              <w:t>S AMD</w:t>
            </w:r>
          </w:customXml>
          <w:customXml w:element="AmendNumber">
            <w:r>
              <w:rPr>
                <w:b/>
              </w:rPr>
              <w:t xml:space="preserve"> 51</w:t>
            </w:r>
          </w:customXml>
        </w:p>
        <w:p w:rsidR="00DF5D0E" w:rsidRDefault="001653C5" w:rsidP="00605C39">
          <w:pPr>
            <w:ind w:firstLine="576"/>
          </w:pPr>
          <w:customXml w:element="Sponsors">
            <w:r>
              <w:t xml:space="preserve">By Senator Haugen</w:t>
            </w:r>
          </w:customXml>
        </w:p>
        <w:p w:rsidR="00DF5D0E" w:rsidRDefault="001653C5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3/06/2009</w:t>
            </w:r>
          </w:customXml>
        </w:p>
      </w:customXml>
      <w:permStart w:id="0" w:edGrp="everyone" w:displacedByCustomXml="next"/>
      <w:customXml w:element="Page">
        <w:p w:rsidR="00467544" w:rsidRDefault="001653C5" w:rsidP="00467544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467544">
            <w:t>On page 4, line 31, after "expenditure for" strike "day labor" and insert "((</w:t>
          </w:r>
          <w:r w:rsidR="00467544" w:rsidRPr="00467544">
            <w:rPr>
              <w:strike/>
            </w:rPr>
            <w:t>day labor</w:t>
          </w:r>
          <w:r w:rsidR="00467544">
            <w:t xml:space="preserve">)) </w:t>
          </w:r>
          <w:r w:rsidR="00467544" w:rsidRPr="00467544">
            <w:rPr>
              <w:u w:val="single"/>
            </w:rPr>
            <w:t>county forces</w:t>
          </w:r>
          <w:r w:rsidR="00467544">
            <w:t>"</w:t>
          </w:r>
        </w:p>
        <w:p w:rsidR="00D91A43" w:rsidRDefault="00467544" w:rsidP="00096165">
          <w:pPr>
            <w:pStyle w:val="Page"/>
          </w:pPr>
          <w:r>
            <w:tab/>
            <w:t>On page 5, lines 5, after "by" strike "day labor" and insert "((</w:t>
          </w:r>
          <w:r w:rsidRPr="00467544">
            <w:rPr>
              <w:strike/>
            </w:rPr>
            <w:t>day labor</w:t>
          </w:r>
          <w:r>
            <w:t xml:space="preserve">)) </w:t>
          </w:r>
          <w:r w:rsidRPr="00467544">
            <w:rPr>
              <w:u w:val="single"/>
            </w:rPr>
            <w:t>county forces</w:t>
          </w:r>
          <w:r>
            <w:t xml:space="preserve">"  </w:t>
          </w:r>
        </w:p>
        <w:p w:rsidR="00DF5D0E" w:rsidRPr="00523C5A" w:rsidRDefault="001653C5" w:rsidP="00D91A43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</w:t>
          </w:r>
          <w:r w:rsidR="00467544">
            <w:t>Makes a technical change to remove errant reference to "day labor" by replacing it with "county forces."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1653C5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A43" w:rsidRDefault="00D91A43" w:rsidP="00DF5D0E">
      <w:r>
        <w:separator/>
      </w:r>
    </w:p>
  </w:endnote>
  <w:endnote w:type="continuationSeparator" w:id="1">
    <w:p w:rsidR="00D91A43" w:rsidRDefault="00D91A43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653C5">
    <w:pPr>
      <w:pStyle w:val="AmendDraftFooter"/>
    </w:pPr>
    <w:fldSimple w:instr=" TITLE   \* MERGEFORMAT ">
      <w:r w:rsidR="00A137FE">
        <w:t>5228-S AMS HAUG CECI 006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D91A43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653C5">
    <w:pPr>
      <w:pStyle w:val="AmendDraftFooter"/>
    </w:pPr>
    <w:fldSimple w:instr=" TITLE   \* MERGEFORMAT ">
      <w:r w:rsidR="00A137FE">
        <w:t>5228-S AMS HAUG CECI 006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A137FE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A43" w:rsidRDefault="00D91A43" w:rsidP="00DF5D0E">
      <w:r>
        <w:separator/>
      </w:r>
    </w:p>
  </w:footnote>
  <w:footnote w:type="continuationSeparator" w:id="1">
    <w:p w:rsidR="00D91A43" w:rsidRDefault="00D91A43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653C5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1653C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653C5"/>
    <w:rsid w:val="001A5058"/>
    <w:rsid w:val="001A775A"/>
    <w:rsid w:val="001E6675"/>
    <w:rsid w:val="00217E8A"/>
    <w:rsid w:val="00281CBD"/>
    <w:rsid w:val="00316CD9"/>
    <w:rsid w:val="003E2FC6"/>
    <w:rsid w:val="00467544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137FE"/>
    <w:rsid w:val="00A93D4A"/>
    <w:rsid w:val="00AD2D0A"/>
    <w:rsid w:val="00B31D1C"/>
    <w:rsid w:val="00B518D0"/>
    <w:rsid w:val="00B73E0A"/>
    <w:rsid w:val="00B961E0"/>
    <w:rsid w:val="00D40447"/>
    <w:rsid w:val="00D91A43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</TotalTime>
  <Pages>1</Pages>
  <Words>58</Words>
  <Characters>411</Characters>
  <Application>Microsoft Office Word</Application>
  <DocSecurity>8</DocSecurity>
  <Lines>37</Lines>
  <Paragraphs>23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5228-S AMS HAUG CECI 006</dc:title>
  <dc:subject/>
  <dc:creator>Washington State Legislature</dc:creator>
  <cp:keywords/>
  <dc:description/>
  <cp:lastModifiedBy>Washington State Legislature</cp:lastModifiedBy>
  <cp:revision>3</cp:revision>
  <cp:lastPrinted>2009-03-02T16:32:00Z</cp:lastPrinted>
  <dcterms:created xsi:type="dcterms:W3CDTF">2009-03-02T16:23:00Z</dcterms:created>
  <dcterms:modified xsi:type="dcterms:W3CDTF">2009-03-02T16:32:00Z</dcterms:modified>
</cp:coreProperties>
</file>