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361A5" w:rsidP="0072541D">
          <w:pPr>
            <w:pStyle w:val="AmendDocName"/>
          </w:pPr>
          <w:customXml w:element="BillDocName">
            <w:r>
              <w:t xml:space="preserve">2805.E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KING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569</w:t>
            </w:r>
          </w:customXml>
        </w:p>
      </w:customXml>
      <w:customXml w:element="Heading">
        <w:p w:rsidR="00DF5D0E" w:rsidRDefault="007361A5">
          <w:customXml w:element="ReferenceNumber">
            <w:r w:rsidR="00E77C46">
              <w:rPr>
                <w:b/>
                <w:u w:val="single"/>
              </w:rPr>
              <w:t>EHB 2805</w:t>
            </w:r>
            <w:r w:rsidR="00DE256E">
              <w:t xml:space="preserve"> - </w:t>
            </w:r>
          </w:customXml>
          <w:customXml w:element="Floor">
            <w:r w:rsidR="00E77C46">
              <w:t>S AMD TO LCCP S5131.1</w:t>
            </w:r>
          </w:customXml>
          <w:customXml w:element="AmendNumber">
            <w:r>
              <w:rPr>
                <w:b/>
              </w:rPr>
              <w:t xml:space="preserve"> 264</w:t>
            </w:r>
          </w:customXml>
        </w:p>
        <w:p w:rsidR="00DF5D0E" w:rsidRDefault="007361A5" w:rsidP="00605C39">
          <w:pPr>
            <w:ind w:firstLine="576"/>
          </w:pPr>
          <w:customXml w:element="Sponsors">
            <w:r>
              <w:t xml:space="preserve">By Senator King</w:t>
            </w:r>
          </w:customXml>
        </w:p>
        <w:p w:rsidR="00DF5D0E" w:rsidRDefault="007361A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3/03/2010</w:t>
            </w:r>
          </w:customXml>
        </w:p>
      </w:customXml>
      <w:permStart w:id="0" w:edGrp="everyone" w:displacedByCustomXml="next"/>
      <w:customXml w:element="Page">
        <w:p w:rsidR="005344E9" w:rsidRPr="005344E9" w:rsidRDefault="007361A5" w:rsidP="005344E9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77C46">
            <w:t xml:space="preserve">On page </w:t>
          </w:r>
          <w:r w:rsidR="005344E9">
            <w:t>2</w:t>
          </w:r>
          <w:r w:rsidR="00E77C46">
            <w:t xml:space="preserve">, </w:t>
          </w:r>
          <w:r w:rsidR="005344E9">
            <w:t xml:space="preserve">after </w:t>
          </w:r>
          <w:r w:rsidR="00E77C46">
            <w:t xml:space="preserve">line </w:t>
          </w:r>
          <w:r w:rsidR="005344E9">
            <w:t>13</w:t>
          </w:r>
          <w:r w:rsidR="00E77C46">
            <w:t xml:space="preserve">, </w:t>
          </w:r>
          <w:r w:rsidR="005344E9">
            <w:t>insert the following:</w:t>
          </w:r>
        </w:p>
        <w:p w:rsidR="00E77C46" w:rsidRDefault="005344E9" w:rsidP="00096165">
          <w:pPr>
            <w:pStyle w:val="Page"/>
          </w:pPr>
          <w:r>
            <w:t>"The awarding agency shall have the authority and obligation to determine whether an item included in the public works project is an off-site, prefabricated, nonstandard, project-specific item.  The agency's determination is nonbinding and not subject to appeal."</w:t>
          </w:r>
          <w:r w:rsidR="00E77C46">
            <w:t xml:space="preserve"> </w:t>
          </w:r>
        </w:p>
        <w:p w:rsidR="00E77C46" w:rsidRDefault="00E77C46" w:rsidP="00E77C46">
          <w:pPr>
            <w:pStyle w:val="RCWSLText"/>
          </w:pPr>
        </w:p>
        <w:p w:rsidR="00E77C46" w:rsidRDefault="00E77C46" w:rsidP="00E77C46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7361A5" w:rsidP="00E77C46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5344E9">
            <w:t>The awarding agency shall determine whether or not an item is an off-site, prefabricated nonstandard, project-specific item.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7361A5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C46" w:rsidRDefault="00E77C46" w:rsidP="00DF5D0E">
      <w:r>
        <w:separator/>
      </w:r>
    </w:p>
  </w:endnote>
  <w:endnote w:type="continuationSeparator" w:id="0">
    <w:p w:rsidR="00E77C46" w:rsidRDefault="00E77C4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95" w:rsidRDefault="00A06A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361A5">
    <w:pPr>
      <w:pStyle w:val="AmendDraftFooter"/>
    </w:pPr>
    <w:fldSimple w:instr=" TITLE   \* MERGEFORMAT ">
      <w:r w:rsidR="00820183">
        <w:t>2805.E AMS .... GORR 569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77C46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361A5">
    <w:pPr>
      <w:pStyle w:val="AmendDraftFooter"/>
    </w:pPr>
    <w:fldSimple w:instr=" TITLE   \* MERGEFORMAT ">
      <w:r w:rsidR="00820183">
        <w:t>2805.E AMS .... GORR 569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2018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C46" w:rsidRDefault="00E77C46" w:rsidP="00DF5D0E">
      <w:r>
        <w:separator/>
      </w:r>
    </w:p>
  </w:footnote>
  <w:footnote w:type="continuationSeparator" w:id="0">
    <w:p w:rsidR="00E77C46" w:rsidRDefault="00E77C4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95" w:rsidRDefault="00A06A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361A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361A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C38BE"/>
    <w:rsid w:val="00316CD9"/>
    <w:rsid w:val="003E2FC6"/>
    <w:rsid w:val="00492DDC"/>
    <w:rsid w:val="00523C5A"/>
    <w:rsid w:val="005344E9"/>
    <w:rsid w:val="00605C39"/>
    <w:rsid w:val="006841E6"/>
    <w:rsid w:val="006F7027"/>
    <w:rsid w:val="0072335D"/>
    <w:rsid w:val="0072541D"/>
    <w:rsid w:val="007361A5"/>
    <w:rsid w:val="007D35D4"/>
    <w:rsid w:val="00820183"/>
    <w:rsid w:val="00846034"/>
    <w:rsid w:val="00931B84"/>
    <w:rsid w:val="00972869"/>
    <w:rsid w:val="009F23A9"/>
    <w:rsid w:val="00A01F29"/>
    <w:rsid w:val="00A06A95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77C46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106</Words>
  <Characters>600</Characters>
  <Application>Microsoft Office Word</Application>
  <DocSecurity>8</DocSecurity>
  <Lines>26</Lines>
  <Paragraphs>10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2805.E AMS KING GORR 569</dc:title>
  <dc:subject/>
  <dc:creator>Washington State Legislature</dc:creator>
  <cp:keywords/>
  <dc:description/>
  <cp:lastModifiedBy>Washington State Legislature</cp:lastModifiedBy>
  <cp:revision>4</cp:revision>
  <cp:lastPrinted>2010-03-03T00:45:00Z</cp:lastPrinted>
  <dcterms:created xsi:type="dcterms:W3CDTF">2010-03-03T00:28:00Z</dcterms:created>
  <dcterms:modified xsi:type="dcterms:W3CDTF">2010-03-03T00:45:00Z</dcterms:modified>
</cp:coreProperties>
</file>