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A1AEB" w:rsidP="0072541D">
          <w:pPr>
            <w:pStyle w:val="AmendDocName"/>
          </w:pPr>
          <w:customXml w:element="BillDocName">
            <w:r>
              <w:t xml:space="preserve">6762.E</w:t>
            </w:r>
          </w:customXml>
          <w:customXml w:element="AmendType">
            <w:r>
              <w:t xml:space="preserve"> AMH</w:t>
            </w:r>
          </w:customXml>
          <w:customXml w:element="SponsorAcronym">
            <w:r>
              <w:t xml:space="preserve"> UPTH</w:t>
            </w:r>
          </w:customXml>
          <w:customXml w:element="DrafterAcronym">
            <w:r>
              <w:t xml:space="preserve"> RYAN</w:t>
            </w:r>
          </w:customXml>
          <w:customXml w:element="DraftNumber">
            <w:r>
              <w:t xml:space="preserve"> 045</w:t>
            </w:r>
          </w:customXml>
        </w:p>
      </w:customXml>
      <w:customXml w:element="Heading">
        <w:p w:rsidR="00DF5D0E" w:rsidRDefault="002A1AEB">
          <w:customXml w:element="ReferenceNumber">
            <w:r w:rsidR="00ED2616">
              <w:rPr>
                <w:b/>
                <w:u w:val="single"/>
              </w:rPr>
              <w:t>ESB 6762</w:t>
            </w:r>
            <w:r w:rsidR="00DE256E">
              <w:t xml:space="preserve"> - </w:t>
            </w:r>
          </w:customXml>
          <w:customXml w:element="Floor">
            <w:r w:rsidR="00ED2616">
              <w:t xml:space="preserve">H AMD TO </w:t>
            </w:r>
            <w:r w:rsidR="00FE11CE">
              <w:t>EPAR COMM AMD (</w:t>
            </w:r>
            <w:r w:rsidR="00ED2616">
              <w:t>H-5406.1/10</w:t>
            </w:r>
            <w:r w:rsidR="00FE11CE">
              <w:t>)</w:t>
            </w:r>
          </w:customXml>
          <w:customXml w:element="AmendNumber">
            <w:r>
              <w:rPr>
                <w:b/>
              </w:rPr>
              <w:t xml:space="preserve"> 1478</w:t>
            </w:r>
          </w:customXml>
        </w:p>
        <w:p w:rsidR="00DF5D0E" w:rsidRDefault="002A1AEB" w:rsidP="00605C39">
          <w:pPr>
            <w:ind w:firstLine="576"/>
          </w:pPr>
          <w:customXml w:element="Sponsors">
            <w:r>
              <w:t xml:space="preserve">By Representative Upthegrove</w:t>
            </w:r>
          </w:customXml>
        </w:p>
        <w:p w:rsidR="00DF5D0E" w:rsidRDefault="002A1AEB"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144609" w:rsidRDefault="002A1AEB" w:rsidP="00A61146">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D2616">
            <w:t xml:space="preserve">On page </w:t>
          </w:r>
          <w:r w:rsidR="00A61146">
            <w:t xml:space="preserve">3, </w:t>
          </w:r>
          <w:r w:rsidR="00144609">
            <w:t>at the beginning of line 3</w:t>
          </w:r>
          <w:r w:rsidR="00FE11CE">
            <w:t xml:space="preserve"> of the amendment</w:t>
          </w:r>
          <w:r w:rsidR="00144609">
            <w:t xml:space="preserve">, strike "When an agency is the lead agency on its own proposal, the agency staff carrying out the environmental review procedures of the RCW 43.21C.030 and 43.21C.031 should be different from the agency staff developing the proposal" and insert </w:t>
          </w:r>
          <w:r w:rsidR="00922488">
            <w:t>"Whenever possible, when an agency is the lead agency on its own proposal, the agency staff carrying out the environmental review procedures of RCW 43.21C.030 and 43.21.031 should be different from the agency staff developing the proposal</w:t>
          </w:r>
          <w:r w:rsidR="00144609">
            <w:t>"</w:t>
          </w:r>
          <w:r w:rsidR="00144609" w:rsidRPr="00144609">
            <w:t xml:space="preserve"> </w:t>
          </w:r>
        </w:p>
        <w:p w:rsidR="00144609" w:rsidRDefault="00144609" w:rsidP="00A61146">
          <w:pPr>
            <w:pStyle w:val="Page"/>
          </w:pPr>
        </w:p>
        <w:p w:rsidR="00DF5D0E" w:rsidRPr="00523C5A" w:rsidRDefault="002A1AEB" w:rsidP="00A61146">
          <w:pPr>
            <w:pStyle w:val="Page"/>
          </w:pPr>
        </w:p>
      </w:customXml>
      <w:customXml w:element="Effect">
        <w:p w:rsidR="00ED2EEB" w:rsidRDefault="00DE256E" w:rsidP="00ED2616">
          <w:pPr>
            <w:pStyle w:val="Effect"/>
            <w:suppressLineNumbers/>
          </w:pPr>
          <w:r>
            <w:tab/>
          </w:r>
        </w:p>
        <w:p w:rsidR="00ED2616" w:rsidRDefault="00ED2EEB" w:rsidP="00ED2616">
          <w:pPr>
            <w:pStyle w:val="Effect"/>
            <w:suppressLineNumbers/>
          </w:pPr>
          <w:r>
            <w:tab/>
          </w:r>
          <w:r w:rsidR="00DE256E">
            <w:tab/>
          </w:r>
          <w:r w:rsidR="00DE256E" w:rsidRPr="00ED2616">
            <w:rPr>
              <w:b/>
              <w:u w:val="single"/>
            </w:rPr>
            <w:t>EFFECT:</w:t>
          </w:r>
          <w:r w:rsidR="00DE256E">
            <w:t>   </w:t>
          </w:r>
          <w:r w:rsidR="00144609">
            <w:t>Clarifies that for any proposal, the agency people carrying out the environmental review should be different from the agency people making the proposal.</w:t>
          </w:r>
        </w:p>
      </w:customXml>
      <w:p w:rsidR="00DF5D0E" w:rsidRPr="00ED2616" w:rsidRDefault="00DF5D0E" w:rsidP="00ED2616">
        <w:pPr>
          <w:pStyle w:val="FiscalImpact"/>
          <w:suppressLineNumbers/>
        </w:pPr>
      </w:p>
      <w:permEnd w:id="0"/>
      <w:p w:rsidR="00DF5D0E" w:rsidRDefault="00DF5D0E" w:rsidP="00ED2616">
        <w:pPr>
          <w:pStyle w:val="AmendSectionPostSpace"/>
          <w:suppressLineNumbers/>
        </w:pPr>
      </w:p>
      <w:p w:rsidR="00DF5D0E" w:rsidRDefault="00DF5D0E" w:rsidP="00ED2616">
        <w:pPr>
          <w:pStyle w:val="BillEnd"/>
          <w:suppressLineNumbers/>
        </w:pPr>
      </w:p>
      <w:p w:rsidR="00DF5D0E" w:rsidRDefault="00DE256E" w:rsidP="00ED2616">
        <w:pPr>
          <w:pStyle w:val="BillEnd"/>
          <w:suppressLineNumbers/>
        </w:pPr>
        <w:r>
          <w:rPr>
            <w:b/>
          </w:rPr>
          <w:t>--- END ---</w:t>
        </w:r>
      </w:p>
      <w:p w:rsidR="00DF5D0E" w:rsidRDefault="002A1AEB" w:rsidP="00ED261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616" w:rsidRDefault="00ED2616" w:rsidP="00DF5D0E">
      <w:r>
        <w:separator/>
      </w:r>
    </w:p>
  </w:endnote>
  <w:endnote w:type="continuationSeparator" w:id="0">
    <w:p w:rsidR="00ED2616" w:rsidRDefault="00ED261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E7" w:rsidRDefault="004731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A1AEB">
    <w:pPr>
      <w:pStyle w:val="AmendDraftFooter"/>
    </w:pPr>
    <w:fldSimple w:instr=" TITLE   \* MERGEFORMAT ">
      <w:r w:rsidR="00F54B4E">
        <w:t>6762.E AMH UPTH RYAN 045</w:t>
      </w:r>
    </w:fldSimple>
    <w:r w:rsidR="00DE256E">
      <w:tab/>
    </w:r>
    <w:r>
      <w:fldChar w:fldCharType="begin"/>
    </w:r>
    <w:r w:rsidR="00DE256E">
      <w:instrText xml:space="preserve"> PAGE  \* Arabic  \* MERGEFORMAT </w:instrText>
    </w:r>
    <w:r>
      <w:fldChar w:fldCharType="separate"/>
    </w:r>
    <w:r w:rsidR="00ED261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A1AEB">
    <w:pPr>
      <w:pStyle w:val="AmendDraftFooter"/>
    </w:pPr>
    <w:fldSimple w:instr=" TITLE   \* MERGEFORMAT ">
      <w:r w:rsidR="00F54B4E">
        <w:t>6762.E AMH UPTH RYAN 045</w:t>
      </w:r>
    </w:fldSimple>
    <w:r w:rsidR="00DE256E">
      <w:tab/>
    </w:r>
    <w:r>
      <w:fldChar w:fldCharType="begin"/>
    </w:r>
    <w:r w:rsidR="00DE256E">
      <w:instrText xml:space="preserve"> PAGE  \* Arabic  \* MERGEFORMAT </w:instrText>
    </w:r>
    <w:r>
      <w:fldChar w:fldCharType="separate"/>
    </w:r>
    <w:r w:rsidR="00F54B4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616" w:rsidRDefault="00ED2616" w:rsidP="00DF5D0E">
      <w:r>
        <w:separator/>
      </w:r>
    </w:p>
  </w:footnote>
  <w:footnote w:type="continuationSeparator" w:id="0">
    <w:p w:rsidR="00ED2616" w:rsidRDefault="00ED261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E7" w:rsidRDefault="004731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A1AE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A1AE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44609"/>
    <w:rsid w:val="001A775A"/>
    <w:rsid w:val="001E6675"/>
    <w:rsid w:val="00217E8A"/>
    <w:rsid w:val="00281CBD"/>
    <w:rsid w:val="002A1AEB"/>
    <w:rsid w:val="00316CD9"/>
    <w:rsid w:val="003E2FC6"/>
    <w:rsid w:val="004731E7"/>
    <w:rsid w:val="00492DDC"/>
    <w:rsid w:val="00523C5A"/>
    <w:rsid w:val="00605C39"/>
    <w:rsid w:val="006841E6"/>
    <w:rsid w:val="006F7027"/>
    <w:rsid w:val="0072335D"/>
    <w:rsid w:val="0072541D"/>
    <w:rsid w:val="007D35D4"/>
    <w:rsid w:val="007D724B"/>
    <w:rsid w:val="00846034"/>
    <w:rsid w:val="0090579F"/>
    <w:rsid w:val="00922488"/>
    <w:rsid w:val="00931B84"/>
    <w:rsid w:val="00972869"/>
    <w:rsid w:val="009F23A9"/>
    <w:rsid w:val="00A01F29"/>
    <w:rsid w:val="00A61146"/>
    <w:rsid w:val="00A93D4A"/>
    <w:rsid w:val="00AD2D0A"/>
    <w:rsid w:val="00B31D1C"/>
    <w:rsid w:val="00B518D0"/>
    <w:rsid w:val="00B73E0A"/>
    <w:rsid w:val="00B961E0"/>
    <w:rsid w:val="00BF09BC"/>
    <w:rsid w:val="00D40447"/>
    <w:rsid w:val="00DA47F3"/>
    <w:rsid w:val="00DE256E"/>
    <w:rsid w:val="00DF5D0E"/>
    <w:rsid w:val="00E1471A"/>
    <w:rsid w:val="00E41CC6"/>
    <w:rsid w:val="00E66F5D"/>
    <w:rsid w:val="00ED2616"/>
    <w:rsid w:val="00ED2EEB"/>
    <w:rsid w:val="00F229DE"/>
    <w:rsid w:val="00F40915"/>
    <w:rsid w:val="00F4663F"/>
    <w:rsid w:val="00F54B4E"/>
    <w:rsid w:val="00FD5389"/>
    <w:rsid w:val="00FE11C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1</Pages>
  <Words>147</Words>
  <Characters>758</Characters>
  <Application>Microsoft Office Word</Application>
  <DocSecurity>8</DocSecurity>
  <Lines>27</Lines>
  <Paragraphs>7</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6762.E AMH UPTH RYAN 045</dc:title>
  <dc:subject/>
  <dc:creator>Washington State Legislature</dc:creator>
  <cp:keywords/>
  <dc:description/>
  <cp:lastModifiedBy>Washington State Legislature</cp:lastModifiedBy>
  <cp:revision>9</cp:revision>
  <cp:lastPrinted>2010-03-04T03:39:00Z</cp:lastPrinted>
  <dcterms:created xsi:type="dcterms:W3CDTF">2010-03-03T22:40:00Z</dcterms:created>
  <dcterms:modified xsi:type="dcterms:W3CDTF">2010-03-04T03:39:00Z</dcterms:modified>
</cp:coreProperties>
</file>