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77BD7" w:rsidP="0072541D">
          <w:pPr>
            <w:pStyle w:val="AmendDocName"/>
          </w:pPr>
          <w:customXml w:element="BillDocName">
            <w:r>
              <w:t xml:space="preserve">6706-S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CHAS</w:t>
            </w:r>
          </w:customXml>
          <w:customXml w:element="DrafterAcronym">
            <w:r>
              <w:t xml:space="preserve"> CORD</w:t>
            </w:r>
          </w:customXml>
          <w:customXml w:element="DraftNumber">
            <w:r>
              <w:t xml:space="preserve"> 089</w:t>
            </w:r>
          </w:customXml>
        </w:p>
      </w:customXml>
      <w:customXml w:element="Heading">
        <w:p w:rsidR="00DF5D0E" w:rsidRDefault="00177BD7">
          <w:customXml w:element="ReferenceNumber">
            <w:r w:rsidR="001919B0">
              <w:rPr>
                <w:b/>
                <w:u w:val="single"/>
              </w:rPr>
              <w:t>SSB 6706</w:t>
            </w:r>
            <w:r w:rsidR="00DE256E">
              <w:t xml:space="preserve"> - </w:t>
            </w:r>
          </w:customXml>
          <w:customXml w:element="Floor">
            <w:r w:rsidR="009B1EDF">
              <w:t>H AMD TO H AMD (H-5761.2/10)</w:t>
            </w:r>
          </w:customXml>
          <w:customXml w:element="AmendNumber">
            <w:r>
              <w:rPr>
                <w:b/>
              </w:rPr>
              <w:t xml:space="preserve"> 1673</w:t>
            </w:r>
          </w:customXml>
        </w:p>
        <w:p w:rsidR="00DF5D0E" w:rsidRDefault="00177BD7" w:rsidP="00605C39">
          <w:pPr>
            <w:ind w:firstLine="576"/>
          </w:pPr>
          <w:customXml w:element="Sponsors">
            <w:r>
              <w:t xml:space="preserve">By Representative Chase</w:t>
            </w:r>
          </w:customXml>
        </w:p>
        <w:p w:rsidR="00DF5D0E" w:rsidRDefault="00177BD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FAILED 3/22/2010</w:t>
            </w:r>
          </w:customXml>
        </w:p>
      </w:customXml>
      <w:permStart w:id="0" w:edGrp="everyone" w:displacedByCustomXml="next"/>
      <w:customXml w:element="Page">
        <w:p w:rsidR="001919B0" w:rsidRPr="006B1E33" w:rsidRDefault="00177BD7" w:rsidP="006B1E33">
          <w:pPr>
            <w:pStyle w:val="RCWSLText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919B0">
            <w:t xml:space="preserve">On page </w:t>
          </w:r>
          <w:r w:rsidR="00D251E9">
            <w:t>1, after line 30 of the striking amendment, insert the fol</w:t>
          </w:r>
          <w:r w:rsidR="00D251E9" w:rsidRPr="00D251E9">
            <w:rPr>
              <w:spacing w:val="0"/>
            </w:rPr>
            <w:t>lowing:</w:t>
          </w:r>
        </w:p>
        <w:p w:rsidR="00D251E9" w:rsidRPr="00D251E9" w:rsidRDefault="00D251E9" w:rsidP="00D251E9">
          <w:pPr>
            <w:pStyle w:val="RCWSLText"/>
            <w:rPr>
              <w:spacing w:val="0"/>
            </w:rPr>
          </w:pPr>
          <w:r w:rsidRPr="00D251E9">
            <w:rPr>
              <w:spacing w:val="0"/>
            </w:rPr>
            <w:tab/>
            <w:t xml:space="preserve">"(3) The </w:t>
          </w:r>
          <w:r>
            <w:rPr>
              <w:spacing w:val="0"/>
            </w:rPr>
            <w:t xml:space="preserve">state </w:t>
          </w:r>
          <w:r w:rsidRPr="00D251E9">
            <w:rPr>
              <w:spacing w:val="0"/>
            </w:rPr>
            <w:t xml:space="preserve">universities must deposit into the state general fund seven percent of the license or royalty income </w:t>
          </w:r>
          <w:r w:rsidR="00C70722">
            <w:rPr>
              <w:spacing w:val="0"/>
            </w:rPr>
            <w:t xml:space="preserve">a state university receives </w:t>
          </w:r>
          <w:r w:rsidRPr="00D251E9">
            <w:rPr>
              <w:spacing w:val="0"/>
            </w:rPr>
            <w:t xml:space="preserve">from </w:t>
          </w:r>
          <w:r w:rsidR="00D27A43">
            <w:rPr>
              <w:spacing w:val="0"/>
            </w:rPr>
            <w:t xml:space="preserve">licensing </w:t>
          </w:r>
          <w:r w:rsidRPr="00D251E9">
            <w:rPr>
              <w:spacing w:val="0"/>
            </w:rPr>
            <w:t xml:space="preserve">any </w:t>
          </w:r>
          <w:r w:rsidR="00C70722">
            <w:rPr>
              <w:spacing w:val="0"/>
            </w:rPr>
            <w:t xml:space="preserve">intellectual property </w:t>
          </w:r>
          <w:r>
            <w:rPr>
              <w:spacing w:val="0"/>
            </w:rPr>
            <w:t>deriv</w:t>
          </w:r>
          <w:r w:rsidR="00D27A43">
            <w:rPr>
              <w:spacing w:val="0"/>
            </w:rPr>
            <w:t>ed</w:t>
          </w:r>
          <w:r w:rsidRPr="00D251E9">
            <w:rPr>
              <w:spacing w:val="0"/>
            </w:rPr>
            <w:t xml:space="preserve"> from commercialization of research funded by the university.  </w:t>
          </w:r>
          <w:r w:rsidR="00C70722">
            <w:rPr>
              <w:spacing w:val="0"/>
            </w:rPr>
            <w:t>A</w:t>
          </w:r>
          <w:r w:rsidRPr="00D251E9">
            <w:rPr>
              <w:spacing w:val="0"/>
            </w:rPr>
            <w:t xml:space="preserve"> </w:t>
          </w:r>
          <w:r w:rsidR="00C70722">
            <w:rPr>
              <w:spacing w:val="0"/>
            </w:rPr>
            <w:t xml:space="preserve">state </w:t>
          </w:r>
          <w:r w:rsidRPr="00D251E9">
            <w:rPr>
              <w:spacing w:val="0"/>
            </w:rPr>
            <w:t>universit</w:t>
          </w:r>
          <w:r w:rsidR="00C70722">
            <w:rPr>
              <w:spacing w:val="0"/>
            </w:rPr>
            <w:t>y</w:t>
          </w:r>
          <w:r w:rsidRPr="00D251E9">
            <w:rPr>
              <w:spacing w:val="0"/>
            </w:rPr>
            <w:t xml:space="preserve"> must ensure that contracts or other commitments entered into pursuant to its commercialization</w:t>
          </w:r>
          <w:r w:rsidR="00C70722">
            <w:rPr>
              <w:spacing w:val="0"/>
            </w:rPr>
            <w:t xml:space="preserve"> of university research</w:t>
          </w:r>
          <w:r w:rsidRPr="00D251E9">
            <w:rPr>
              <w:spacing w:val="0"/>
            </w:rPr>
            <w:t xml:space="preserve"> contain provisions necessary to implement this subsection.</w:t>
          </w:r>
          <w:r>
            <w:rPr>
              <w:spacing w:val="0"/>
            </w:rPr>
            <w:t>"</w:t>
          </w:r>
        </w:p>
        <w:p w:rsidR="00DF5D0E" w:rsidRPr="00523C5A" w:rsidRDefault="00177BD7" w:rsidP="001919B0">
          <w:pPr>
            <w:pStyle w:val="RCWSLText"/>
            <w:suppressLineNumbers/>
          </w:pPr>
        </w:p>
      </w:customXml>
      <w:customXml w:element="Effect">
        <w:p w:rsidR="00ED2EEB" w:rsidRDefault="00DE256E" w:rsidP="001919B0">
          <w:pPr>
            <w:pStyle w:val="Effect"/>
            <w:suppressLineNumbers/>
          </w:pPr>
          <w:r>
            <w:tab/>
          </w:r>
        </w:p>
        <w:p w:rsidR="00D251E9" w:rsidRDefault="00D251E9" w:rsidP="001919B0">
          <w:pPr>
            <w:pStyle w:val="Effect"/>
            <w:suppressLineNumbers/>
          </w:pPr>
        </w:p>
        <w:p w:rsidR="00D251E9" w:rsidRDefault="00D251E9" w:rsidP="001919B0">
          <w:pPr>
            <w:pStyle w:val="Effect"/>
            <w:suppressLineNumbers/>
          </w:pPr>
        </w:p>
        <w:p w:rsidR="001919B0" w:rsidRDefault="00ED2EEB" w:rsidP="001919B0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1919B0">
            <w:rPr>
              <w:b/>
              <w:u w:val="single"/>
            </w:rPr>
            <w:t>EFFECT:</w:t>
          </w:r>
          <w:r w:rsidR="00DE256E">
            <w:t>  </w:t>
          </w:r>
          <w:r w:rsidR="00D251E9">
            <w:t>Requires the state</w:t>
          </w:r>
          <w:r w:rsidR="00DE256E">
            <w:t> </w:t>
          </w:r>
          <w:r w:rsidR="00C70722">
            <w:t>universities to deposit</w:t>
          </w:r>
          <w:r w:rsidR="00440A41">
            <w:t>, into the State General Fund,</w:t>
          </w:r>
          <w:r w:rsidR="00C70722">
            <w:t xml:space="preserve"> 7 percent of the license or royalty income </w:t>
          </w:r>
          <w:r w:rsidR="00F810A8">
            <w:t xml:space="preserve">the university </w:t>
          </w:r>
          <w:r w:rsidR="00C70722">
            <w:t>receive</w:t>
          </w:r>
          <w:r w:rsidR="00F810A8">
            <w:t>s</w:t>
          </w:r>
          <w:r w:rsidR="00C70722">
            <w:t xml:space="preserve"> from licensing intellectual property derived from commercialization of university research.</w:t>
          </w:r>
        </w:p>
      </w:customXml>
      <w:p w:rsidR="00DF5D0E" w:rsidRPr="001919B0" w:rsidRDefault="00DF5D0E" w:rsidP="001919B0">
        <w:pPr>
          <w:pStyle w:val="FiscalImpact"/>
          <w:suppressLineNumbers/>
        </w:pPr>
      </w:p>
      <w:permEnd w:id="0"/>
      <w:p w:rsidR="00DF5D0E" w:rsidRDefault="00DF5D0E" w:rsidP="001919B0">
        <w:pPr>
          <w:pStyle w:val="AmendSectionPostSpace"/>
          <w:suppressLineNumbers/>
        </w:pPr>
      </w:p>
      <w:p w:rsidR="00DF5D0E" w:rsidRDefault="00DF5D0E" w:rsidP="001919B0">
        <w:pPr>
          <w:pStyle w:val="BillEnd"/>
          <w:suppressLineNumbers/>
        </w:pPr>
      </w:p>
      <w:p w:rsidR="00DF5D0E" w:rsidRDefault="00DE256E" w:rsidP="001919B0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177BD7" w:rsidP="001919B0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9B0" w:rsidRDefault="001919B0" w:rsidP="00DF5D0E">
      <w:r>
        <w:separator/>
      </w:r>
    </w:p>
  </w:endnote>
  <w:endnote w:type="continuationSeparator" w:id="0">
    <w:p w:rsidR="001919B0" w:rsidRDefault="001919B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EF" w:rsidRDefault="009546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77BD7">
    <w:pPr>
      <w:pStyle w:val="AmendDraftFooter"/>
    </w:pPr>
    <w:fldSimple w:instr=" TITLE   \* MERGEFORMAT ">
      <w:r w:rsidR="0095533A">
        <w:t>6706-S AMH CHAS CORD 089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B1E33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77BD7">
    <w:pPr>
      <w:pStyle w:val="AmendDraftFooter"/>
    </w:pPr>
    <w:fldSimple w:instr=" TITLE   \* MERGEFORMAT ">
      <w:r w:rsidR="0095533A">
        <w:t>6706-S AMH CHAS CORD 089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95533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9B0" w:rsidRDefault="001919B0" w:rsidP="00DF5D0E">
      <w:r>
        <w:separator/>
      </w:r>
    </w:p>
  </w:footnote>
  <w:footnote w:type="continuationSeparator" w:id="0">
    <w:p w:rsidR="001919B0" w:rsidRDefault="001919B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EF" w:rsidRDefault="009546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77BD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177BD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0594"/>
    <w:rsid w:val="000C6C82"/>
    <w:rsid w:val="000D187E"/>
    <w:rsid w:val="000E3FFD"/>
    <w:rsid w:val="000E603A"/>
    <w:rsid w:val="00106544"/>
    <w:rsid w:val="00177BD7"/>
    <w:rsid w:val="001919B0"/>
    <w:rsid w:val="001A775A"/>
    <w:rsid w:val="001E6675"/>
    <w:rsid w:val="00217E8A"/>
    <w:rsid w:val="002817A7"/>
    <w:rsid w:val="00281CBD"/>
    <w:rsid w:val="002B3731"/>
    <w:rsid w:val="00316CD9"/>
    <w:rsid w:val="003C78AA"/>
    <w:rsid w:val="003E2FC6"/>
    <w:rsid w:val="00440A41"/>
    <w:rsid w:val="00492DDC"/>
    <w:rsid w:val="004B5E9F"/>
    <w:rsid w:val="00523C5A"/>
    <w:rsid w:val="00605C39"/>
    <w:rsid w:val="006841E6"/>
    <w:rsid w:val="006B1E33"/>
    <w:rsid w:val="006B6799"/>
    <w:rsid w:val="006F7027"/>
    <w:rsid w:val="0072335D"/>
    <w:rsid w:val="0072541D"/>
    <w:rsid w:val="007D35D4"/>
    <w:rsid w:val="008218F1"/>
    <w:rsid w:val="00830F01"/>
    <w:rsid w:val="00846034"/>
    <w:rsid w:val="00931B84"/>
    <w:rsid w:val="009546EF"/>
    <w:rsid w:val="00955331"/>
    <w:rsid w:val="0095533A"/>
    <w:rsid w:val="00972869"/>
    <w:rsid w:val="009B1EDF"/>
    <w:rsid w:val="009F23A9"/>
    <w:rsid w:val="00A01F29"/>
    <w:rsid w:val="00A93D4A"/>
    <w:rsid w:val="00AD2D0A"/>
    <w:rsid w:val="00B31D1C"/>
    <w:rsid w:val="00B518D0"/>
    <w:rsid w:val="00B73E0A"/>
    <w:rsid w:val="00B961E0"/>
    <w:rsid w:val="00C32B9D"/>
    <w:rsid w:val="00C70722"/>
    <w:rsid w:val="00D251E9"/>
    <w:rsid w:val="00D27A43"/>
    <w:rsid w:val="00D40447"/>
    <w:rsid w:val="00D577A0"/>
    <w:rsid w:val="00DA47F3"/>
    <w:rsid w:val="00DE256E"/>
    <w:rsid w:val="00DF5D0E"/>
    <w:rsid w:val="00E1471A"/>
    <w:rsid w:val="00E41CC6"/>
    <w:rsid w:val="00E66F5D"/>
    <w:rsid w:val="00ED2EEB"/>
    <w:rsid w:val="00F229DE"/>
    <w:rsid w:val="00F30E0C"/>
    <w:rsid w:val="00F4663F"/>
    <w:rsid w:val="00F8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rdes_ch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142</Words>
  <Characters>815</Characters>
  <Application>Microsoft Office Word</Application>
  <DocSecurity>8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6706-S AMH CHAS CORD 076</vt:lpstr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6706-S AMH CHAS CORD 089</dc:title>
  <dc:subject/>
  <dc:creator>Washington State Legislature</dc:creator>
  <cp:keywords/>
  <dc:description/>
  <cp:lastModifiedBy>Washington State Legislature</cp:lastModifiedBy>
  <cp:revision>6</cp:revision>
  <cp:lastPrinted>2010-03-16T18:21:00Z</cp:lastPrinted>
  <dcterms:created xsi:type="dcterms:W3CDTF">2010-03-16T00:40:00Z</dcterms:created>
  <dcterms:modified xsi:type="dcterms:W3CDTF">2010-03-16T18:21:00Z</dcterms:modified>
</cp:coreProperties>
</file>