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84ED7" w:rsidP="0072541D">
          <w:pPr>
            <w:pStyle w:val="AmendDocName"/>
          </w:pPr>
          <w:customXml w:element="BillDocName">
            <w:r>
              <w:t xml:space="preserve">6444-S.E</w:t>
            </w:r>
          </w:customXml>
          <w:customXml w:element="AmendType">
            <w:r>
              <w:t xml:space="preserve"> AMH</w:t>
            </w:r>
          </w:customXml>
          <w:customXml w:element="SponsorAcronym">
            <w:r>
              <w:t xml:space="preserve"> FINN</w:t>
            </w:r>
          </w:customXml>
          <w:customXml w:element="DrafterAcronym">
            <w:r>
              <w:t xml:space="preserve"> ROWE</w:t>
            </w:r>
          </w:customXml>
          <w:customXml w:element="DraftNumber">
            <w:r>
              <w:t xml:space="preserve"> 237</w:t>
            </w:r>
          </w:customXml>
        </w:p>
      </w:customXml>
      <w:customXml w:element="Heading">
        <w:p w:rsidR="00DF5D0E" w:rsidRDefault="00B84ED7">
          <w:customXml w:element="ReferenceNumber">
            <w:r w:rsidR="001902E8">
              <w:rPr>
                <w:b/>
                <w:u w:val="single"/>
              </w:rPr>
              <w:t>ESSB 6444</w:t>
            </w:r>
            <w:r w:rsidR="00DE256E">
              <w:t xml:space="preserve"> - </w:t>
            </w:r>
          </w:customXml>
          <w:customXml w:element="Floor">
            <w:r w:rsidR="001902E8">
              <w:t>H AMD TO H AMD (H-5483.2/10)</w:t>
            </w:r>
          </w:customXml>
          <w:customXml w:element="AmendNumber">
            <w:r>
              <w:rPr>
                <w:b/>
              </w:rPr>
              <w:t xml:space="preserve"> 1306</w:t>
            </w:r>
          </w:customXml>
        </w:p>
        <w:p w:rsidR="00DF5D0E" w:rsidRDefault="00B84ED7" w:rsidP="00605C39">
          <w:pPr>
            <w:ind w:firstLine="576"/>
          </w:pPr>
          <w:customXml w:element="Sponsors">
            <w:r>
              <w:t xml:space="preserve">By Representative Finn</w:t>
            </w:r>
          </w:customXml>
        </w:p>
        <w:p w:rsidR="00DF5D0E" w:rsidRDefault="00B84ED7" w:rsidP="00846034">
          <w:pPr>
            <w:spacing w:line="408" w:lineRule="exact"/>
            <w:jc w:val="right"/>
            <w:rPr>
              <w:b/>
              <w:bCs/>
            </w:rPr>
          </w:pPr>
          <w:customXml w:element="FloorAction">
            <w:r>
              <w:t xml:space="preserve">ADOPTED 3/05/2010</w:t>
            </w:r>
          </w:customXml>
        </w:p>
      </w:customXml>
      <w:permStart w:id="0" w:edGrp="everyone" w:displacedByCustomXml="next"/>
      <w:customXml w:element="Page">
        <w:p w:rsidR="001902E8" w:rsidRDefault="00B84ED7"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902E8">
            <w:t xml:space="preserve">On page </w:t>
          </w:r>
          <w:r w:rsidR="005D480A">
            <w:t>145, after line 3, insert the following:</w:t>
          </w:r>
        </w:p>
        <w:p w:rsidR="005D480A" w:rsidRPr="005D480A" w:rsidRDefault="005D480A" w:rsidP="005D480A">
          <w:pPr>
            <w:pStyle w:val="RCWSLText"/>
          </w:pPr>
          <w:r>
            <w:tab/>
            <w:t>"</w:t>
          </w:r>
          <w:r>
            <w:rPr>
              <w:u w:val="single"/>
            </w:rPr>
            <w:t xml:space="preserve">(21)  </w:t>
          </w:r>
          <w:r w:rsidRPr="005D480A">
            <w:rPr>
              <w:u w:val="single"/>
            </w:rPr>
            <w:t>The department must work with appropriate stakeholders to facilitate the disposition of salmon to best utilize the resource, increase revenues to regional fisheries enhancement groups, and enhance the provision of nutrients to food banks.  By November 1, 2010, the department must provide a report to the appropriate committees of the legislature summarizing these discussions, outcomes, and recommendations.  After November 1, 2010, the department shall not solicit or award a surplus salmon disposal contract without first giving due consideration to implementing the recommendations developed during the stakeholder process.</w:t>
          </w:r>
          <w:r>
            <w:t>"</w:t>
          </w:r>
        </w:p>
        <w:p w:rsidR="00DF5D0E" w:rsidRPr="00523C5A" w:rsidRDefault="00B84ED7" w:rsidP="001902E8">
          <w:pPr>
            <w:pStyle w:val="RCWSLText"/>
            <w:suppressLineNumbers/>
          </w:pPr>
        </w:p>
      </w:customXml>
      <w:customXml w:element="Effect">
        <w:p w:rsidR="00ED2EEB" w:rsidRDefault="00DE256E" w:rsidP="001902E8">
          <w:pPr>
            <w:pStyle w:val="Effect"/>
            <w:suppressLineNumbers/>
          </w:pPr>
          <w:r>
            <w:tab/>
          </w:r>
        </w:p>
        <w:p w:rsidR="001902E8" w:rsidRDefault="00ED2EEB" w:rsidP="001902E8">
          <w:pPr>
            <w:pStyle w:val="Effect"/>
            <w:suppressLineNumbers/>
          </w:pPr>
          <w:r>
            <w:tab/>
          </w:r>
          <w:r w:rsidR="00DE256E">
            <w:tab/>
          </w:r>
          <w:r w:rsidR="00DE256E" w:rsidRPr="001902E8">
            <w:rPr>
              <w:b/>
              <w:u w:val="single"/>
            </w:rPr>
            <w:t>EFFECT:</w:t>
          </w:r>
          <w:r w:rsidR="00DE256E">
            <w:t>   </w:t>
          </w:r>
          <w:r w:rsidR="005D480A">
            <w:t xml:space="preserve">Directs the Department of Fish and Wildlife (Department) to work with appropriate stakeholders to facilitate the disposition of </w:t>
          </w:r>
          <w:r w:rsidR="00591AF2">
            <w:t xml:space="preserve">surplus </w:t>
          </w:r>
          <w:r w:rsidR="005D480A">
            <w:t>salmon in order to best utilize the resource, increase revenues to regional fisheries enhancement groups, and enhance the provision of nutrients to food banks.  The Department must provide a report to the appropriate committees of the legislature by November 1, 2010</w:t>
          </w:r>
          <w:r w:rsidR="00591AF2">
            <w:t>,</w:t>
          </w:r>
          <w:r w:rsidR="005D480A">
            <w:t xml:space="preserve"> summarizing the stakeholder process and </w:t>
          </w:r>
          <w:r w:rsidR="00591AF2">
            <w:t xml:space="preserve">its </w:t>
          </w:r>
          <w:r w:rsidR="005D480A">
            <w:t>findings.</w:t>
          </w:r>
          <w:r w:rsidR="00591AF2">
            <w:t xml:space="preserve">  After November 1, 2010, the Department is directed to not enter into a surplus salmon disposal contract without first considering the recommendations developed during the stakeholder process.</w:t>
          </w:r>
        </w:p>
      </w:customXml>
      <w:p w:rsidR="00DF5D0E" w:rsidRPr="001902E8" w:rsidRDefault="001902E8" w:rsidP="001902E8">
        <w:pPr>
          <w:pStyle w:val="FiscalImpact"/>
          <w:suppressLineNumbers/>
        </w:pPr>
        <w:r>
          <w:tab/>
        </w:r>
        <w:r>
          <w:tab/>
        </w:r>
        <w:r>
          <w:rPr>
            <w:b/>
            <w:u w:val="single"/>
          </w:rPr>
          <w:t>FISCAL IMPACT:</w:t>
        </w:r>
        <w:r>
          <w:t xml:space="preserve"> </w:t>
        </w:r>
        <w:r w:rsidR="005D480A">
          <w:t>No change to appropriated levels</w:t>
        </w:r>
        <w:r>
          <w:t>.</w:t>
        </w:r>
      </w:p>
      <w:permEnd w:id="0"/>
      <w:p w:rsidR="00DF5D0E" w:rsidRDefault="00DF5D0E" w:rsidP="001902E8">
        <w:pPr>
          <w:pStyle w:val="AmendSectionPostSpace"/>
          <w:suppressLineNumbers/>
        </w:pPr>
      </w:p>
      <w:p w:rsidR="00DF5D0E" w:rsidRDefault="00DF5D0E" w:rsidP="001902E8">
        <w:pPr>
          <w:pStyle w:val="BillEnd"/>
          <w:suppressLineNumbers/>
        </w:pPr>
      </w:p>
      <w:p w:rsidR="00DF5D0E" w:rsidRDefault="00DE256E" w:rsidP="001902E8">
        <w:pPr>
          <w:pStyle w:val="BillEnd"/>
          <w:suppressLineNumbers/>
        </w:pPr>
        <w:r>
          <w:rPr>
            <w:b/>
          </w:rPr>
          <w:t>--- END ---</w:t>
        </w:r>
      </w:p>
      <w:p w:rsidR="00DF5D0E" w:rsidRDefault="00B84ED7" w:rsidP="001902E8">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0A" w:rsidRDefault="005D480A" w:rsidP="00DF5D0E">
      <w:r>
        <w:separator/>
      </w:r>
    </w:p>
  </w:endnote>
  <w:endnote w:type="continuationSeparator" w:id="0">
    <w:p w:rsidR="005D480A" w:rsidRDefault="005D480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F2" w:rsidRDefault="00591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0A" w:rsidRDefault="00B84ED7">
    <w:pPr>
      <w:pStyle w:val="AmendDraftFooter"/>
    </w:pPr>
    <w:fldSimple w:instr=" TITLE   \* MERGEFORMAT ">
      <w:r w:rsidR="00E60752">
        <w:t>6444-S.E AMH FINN ROWE 237</w:t>
      </w:r>
    </w:fldSimple>
    <w:r w:rsidR="005D480A">
      <w:tab/>
    </w:r>
    <w:fldSimple w:instr=" PAGE  \* Arabic  \* MERGEFORMAT ">
      <w:r w:rsidR="005D480A">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0A" w:rsidRDefault="00B84ED7">
    <w:pPr>
      <w:pStyle w:val="AmendDraftFooter"/>
    </w:pPr>
    <w:fldSimple w:instr=" TITLE   \* MERGEFORMAT ">
      <w:r w:rsidR="00E60752">
        <w:t>6444-S.E AMH FINN ROWE 237</w:t>
      </w:r>
    </w:fldSimple>
    <w:r w:rsidR="005D480A">
      <w:tab/>
    </w:r>
    <w:fldSimple w:instr=" PAGE  \* Arabic  \* MERGEFORMAT ">
      <w:r w:rsidR="00E60752">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0A" w:rsidRDefault="005D480A" w:rsidP="00DF5D0E">
      <w:r>
        <w:separator/>
      </w:r>
    </w:p>
  </w:footnote>
  <w:footnote w:type="continuationSeparator" w:id="0">
    <w:p w:rsidR="005D480A" w:rsidRDefault="005D480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F2" w:rsidRDefault="00591A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0A" w:rsidRDefault="00B84ED7">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5D480A" w:rsidRDefault="005D480A">
                <w:pPr>
                  <w:pStyle w:val="RCWSLText"/>
                  <w:jc w:val="right"/>
                </w:pPr>
                <w:r>
                  <w:t>1</w:t>
                </w:r>
              </w:p>
              <w:p w:rsidR="005D480A" w:rsidRDefault="005D480A">
                <w:pPr>
                  <w:pStyle w:val="RCWSLText"/>
                  <w:jc w:val="right"/>
                </w:pPr>
                <w:r>
                  <w:t>2</w:t>
                </w:r>
              </w:p>
              <w:p w:rsidR="005D480A" w:rsidRDefault="005D480A">
                <w:pPr>
                  <w:pStyle w:val="RCWSLText"/>
                  <w:jc w:val="right"/>
                </w:pPr>
                <w:r>
                  <w:t>3</w:t>
                </w:r>
              </w:p>
              <w:p w:rsidR="005D480A" w:rsidRDefault="005D480A">
                <w:pPr>
                  <w:pStyle w:val="RCWSLText"/>
                  <w:jc w:val="right"/>
                </w:pPr>
                <w:r>
                  <w:t>4</w:t>
                </w:r>
              </w:p>
              <w:p w:rsidR="005D480A" w:rsidRDefault="005D480A">
                <w:pPr>
                  <w:pStyle w:val="RCWSLText"/>
                  <w:jc w:val="right"/>
                </w:pPr>
                <w:r>
                  <w:t>5</w:t>
                </w:r>
              </w:p>
              <w:p w:rsidR="005D480A" w:rsidRDefault="005D480A">
                <w:pPr>
                  <w:pStyle w:val="RCWSLText"/>
                  <w:jc w:val="right"/>
                </w:pPr>
                <w:r>
                  <w:t>6</w:t>
                </w:r>
              </w:p>
              <w:p w:rsidR="005D480A" w:rsidRDefault="005D480A">
                <w:pPr>
                  <w:pStyle w:val="RCWSLText"/>
                  <w:jc w:val="right"/>
                </w:pPr>
                <w:r>
                  <w:t>7</w:t>
                </w:r>
              </w:p>
              <w:p w:rsidR="005D480A" w:rsidRDefault="005D480A">
                <w:pPr>
                  <w:pStyle w:val="RCWSLText"/>
                  <w:jc w:val="right"/>
                </w:pPr>
                <w:r>
                  <w:t>8</w:t>
                </w:r>
              </w:p>
              <w:p w:rsidR="005D480A" w:rsidRDefault="005D480A">
                <w:pPr>
                  <w:pStyle w:val="RCWSLText"/>
                  <w:jc w:val="right"/>
                </w:pPr>
                <w:r>
                  <w:t>9</w:t>
                </w:r>
              </w:p>
              <w:p w:rsidR="005D480A" w:rsidRDefault="005D480A">
                <w:pPr>
                  <w:pStyle w:val="RCWSLText"/>
                  <w:jc w:val="right"/>
                </w:pPr>
                <w:r>
                  <w:t>10</w:t>
                </w:r>
              </w:p>
              <w:p w:rsidR="005D480A" w:rsidRDefault="005D480A">
                <w:pPr>
                  <w:pStyle w:val="RCWSLText"/>
                  <w:jc w:val="right"/>
                </w:pPr>
                <w:r>
                  <w:t>11</w:t>
                </w:r>
              </w:p>
              <w:p w:rsidR="005D480A" w:rsidRDefault="005D480A">
                <w:pPr>
                  <w:pStyle w:val="RCWSLText"/>
                  <w:jc w:val="right"/>
                </w:pPr>
                <w:r>
                  <w:t>12</w:t>
                </w:r>
              </w:p>
              <w:p w:rsidR="005D480A" w:rsidRDefault="005D480A">
                <w:pPr>
                  <w:pStyle w:val="RCWSLText"/>
                  <w:jc w:val="right"/>
                </w:pPr>
                <w:r>
                  <w:t>13</w:t>
                </w:r>
              </w:p>
              <w:p w:rsidR="005D480A" w:rsidRDefault="005D480A">
                <w:pPr>
                  <w:pStyle w:val="RCWSLText"/>
                  <w:jc w:val="right"/>
                </w:pPr>
                <w:r>
                  <w:t>14</w:t>
                </w:r>
              </w:p>
              <w:p w:rsidR="005D480A" w:rsidRDefault="005D480A">
                <w:pPr>
                  <w:pStyle w:val="RCWSLText"/>
                  <w:jc w:val="right"/>
                </w:pPr>
                <w:r>
                  <w:t>15</w:t>
                </w:r>
              </w:p>
              <w:p w:rsidR="005D480A" w:rsidRDefault="005D480A">
                <w:pPr>
                  <w:pStyle w:val="RCWSLText"/>
                  <w:jc w:val="right"/>
                </w:pPr>
                <w:r>
                  <w:t>16</w:t>
                </w:r>
              </w:p>
              <w:p w:rsidR="005D480A" w:rsidRDefault="005D480A">
                <w:pPr>
                  <w:pStyle w:val="RCWSLText"/>
                  <w:jc w:val="right"/>
                </w:pPr>
                <w:r>
                  <w:t>17</w:t>
                </w:r>
              </w:p>
              <w:p w:rsidR="005D480A" w:rsidRDefault="005D480A">
                <w:pPr>
                  <w:pStyle w:val="RCWSLText"/>
                  <w:jc w:val="right"/>
                </w:pPr>
                <w:r>
                  <w:t>18</w:t>
                </w:r>
              </w:p>
              <w:p w:rsidR="005D480A" w:rsidRDefault="005D480A">
                <w:pPr>
                  <w:pStyle w:val="RCWSLText"/>
                  <w:jc w:val="right"/>
                </w:pPr>
                <w:r>
                  <w:t>19</w:t>
                </w:r>
              </w:p>
              <w:p w:rsidR="005D480A" w:rsidRDefault="005D480A">
                <w:pPr>
                  <w:pStyle w:val="RCWSLText"/>
                  <w:jc w:val="right"/>
                </w:pPr>
                <w:r>
                  <w:t>20</w:t>
                </w:r>
              </w:p>
              <w:p w:rsidR="005D480A" w:rsidRDefault="005D480A">
                <w:pPr>
                  <w:pStyle w:val="RCWSLText"/>
                  <w:jc w:val="right"/>
                </w:pPr>
                <w:r>
                  <w:t>21</w:t>
                </w:r>
              </w:p>
              <w:p w:rsidR="005D480A" w:rsidRDefault="005D480A">
                <w:pPr>
                  <w:pStyle w:val="RCWSLText"/>
                  <w:jc w:val="right"/>
                </w:pPr>
                <w:r>
                  <w:t>22</w:t>
                </w:r>
              </w:p>
              <w:p w:rsidR="005D480A" w:rsidRDefault="005D480A">
                <w:pPr>
                  <w:pStyle w:val="RCWSLText"/>
                  <w:jc w:val="right"/>
                </w:pPr>
                <w:r>
                  <w:t>23</w:t>
                </w:r>
              </w:p>
              <w:p w:rsidR="005D480A" w:rsidRDefault="005D480A">
                <w:pPr>
                  <w:pStyle w:val="RCWSLText"/>
                  <w:jc w:val="right"/>
                </w:pPr>
                <w:r>
                  <w:t>24</w:t>
                </w:r>
              </w:p>
              <w:p w:rsidR="005D480A" w:rsidRDefault="005D480A">
                <w:pPr>
                  <w:pStyle w:val="RCWSLText"/>
                  <w:jc w:val="right"/>
                </w:pPr>
                <w:r>
                  <w:t>25</w:t>
                </w:r>
              </w:p>
              <w:p w:rsidR="005D480A" w:rsidRDefault="005D480A">
                <w:pPr>
                  <w:pStyle w:val="RCWSLText"/>
                  <w:jc w:val="right"/>
                </w:pPr>
                <w:r>
                  <w:t>26</w:t>
                </w:r>
              </w:p>
              <w:p w:rsidR="005D480A" w:rsidRDefault="005D480A">
                <w:pPr>
                  <w:pStyle w:val="RCWSLText"/>
                  <w:jc w:val="right"/>
                </w:pPr>
                <w:r>
                  <w:t>27</w:t>
                </w:r>
              </w:p>
              <w:p w:rsidR="005D480A" w:rsidRDefault="005D480A">
                <w:pPr>
                  <w:pStyle w:val="RCWSLText"/>
                  <w:jc w:val="right"/>
                </w:pPr>
                <w:r>
                  <w:t>28</w:t>
                </w:r>
              </w:p>
              <w:p w:rsidR="005D480A" w:rsidRDefault="005D480A">
                <w:pPr>
                  <w:pStyle w:val="RCWSLText"/>
                  <w:jc w:val="right"/>
                </w:pPr>
                <w:r>
                  <w:t>29</w:t>
                </w:r>
              </w:p>
              <w:p w:rsidR="005D480A" w:rsidRDefault="005D480A">
                <w:pPr>
                  <w:pStyle w:val="RCWSLText"/>
                  <w:jc w:val="right"/>
                </w:pPr>
                <w:r>
                  <w:t>30</w:t>
                </w:r>
              </w:p>
              <w:p w:rsidR="005D480A" w:rsidRDefault="005D480A">
                <w:pPr>
                  <w:pStyle w:val="RCWSLText"/>
                  <w:jc w:val="right"/>
                </w:pPr>
                <w:r>
                  <w:t>31</w:t>
                </w:r>
              </w:p>
              <w:p w:rsidR="005D480A" w:rsidRDefault="005D480A">
                <w:pPr>
                  <w:pStyle w:val="RCWSLText"/>
                  <w:jc w:val="right"/>
                </w:pPr>
                <w:r>
                  <w:t>32</w:t>
                </w:r>
              </w:p>
              <w:p w:rsidR="005D480A" w:rsidRDefault="005D480A">
                <w:pPr>
                  <w:pStyle w:val="RCWSLText"/>
                  <w:jc w:val="right"/>
                </w:pPr>
                <w:r>
                  <w:t>33</w:t>
                </w:r>
              </w:p>
              <w:p w:rsidR="005D480A" w:rsidRDefault="005D480A">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80A" w:rsidRDefault="00B84ED7">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5D480A" w:rsidRDefault="005D480A" w:rsidP="00605C39">
                <w:pPr>
                  <w:pStyle w:val="RCWSLText"/>
                  <w:spacing w:before="2888"/>
                  <w:jc w:val="right"/>
                </w:pPr>
                <w:r>
                  <w:t>1</w:t>
                </w:r>
              </w:p>
              <w:p w:rsidR="005D480A" w:rsidRDefault="005D480A">
                <w:pPr>
                  <w:pStyle w:val="RCWSLText"/>
                  <w:jc w:val="right"/>
                </w:pPr>
                <w:r>
                  <w:t>2</w:t>
                </w:r>
              </w:p>
              <w:p w:rsidR="005D480A" w:rsidRDefault="005D480A">
                <w:pPr>
                  <w:pStyle w:val="RCWSLText"/>
                  <w:jc w:val="right"/>
                </w:pPr>
                <w:r>
                  <w:t>3</w:t>
                </w:r>
              </w:p>
              <w:p w:rsidR="005D480A" w:rsidRDefault="005D480A">
                <w:pPr>
                  <w:pStyle w:val="RCWSLText"/>
                  <w:jc w:val="right"/>
                </w:pPr>
                <w:r>
                  <w:t>4</w:t>
                </w:r>
              </w:p>
              <w:p w:rsidR="005D480A" w:rsidRDefault="005D480A">
                <w:pPr>
                  <w:pStyle w:val="RCWSLText"/>
                  <w:jc w:val="right"/>
                </w:pPr>
                <w:r>
                  <w:t>5</w:t>
                </w:r>
              </w:p>
              <w:p w:rsidR="005D480A" w:rsidRDefault="005D480A">
                <w:pPr>
                  <w:pStyle w:val="RCWSLText"/>
                  <w:jc w:val="right"/>
                </w:pPr>
                <w:r>
                  <w:t>6</w:t>
                </w:r>
              </w:p>
              <w:p w:rsidR="005D480A" w:rsidRDefault="005D480A">
                <w:pPr>
                  <w:pStyle w:val="RCWSLText"/>
                  <w:jc w:val="right"/>
                </w:pPr>
                <w:r>
                  <w:t>7</w:t>
                </w:r>
              </w:p>
              <w:p w:rsidR="005D480A" w:rsidRDefault="005D480A">
                <w:pPr>
                  <w:pStyle w:val="RCWSLText"/>
                  <w:jc w:val="right"/>
                </w:pPr>
                <w:r>
                  <w:t>8</w:t>
                </w:r>
              </w:p>
              <w:p w:rsidR="005D480A" w:rsidRDefault="005D480A">
                <w:pPr>
                  <w:pStyle w:val="RCWSLText"/>
                  <w:jc w:val="right"/>
                </w:pPr>
                <w:r>
                  <w:t>9</w:t>
                </w:r>
              </w:p>
              <w:p w:rsidR="005D480A" w:rsidRDefault="005D480A">
                <w:pPr>
                  <w:pStyle w:val="RCWSLText"/>
                  <w:jc w:val="right"/>
                </w:pPr>
                <w:r>
                  <w:t>10</w:t>
                </w:r>
              </w:p>
              <w:p w:rsidR="005D480A" w:rsidRDefault="005D480A">
                <w:pPr>
                  <w:pStyle w:val="RCWSLText"/>
                  <w:jc w:val="right"/>
                </w:pPr>
                <w:r>
                  <w:t>11</w:t>
                </w:r>
              </w:p>
              <w:p w:rsidR="005D480A" w:rsidRDefault="005D480A">
                <w:pPr>
                  <w:pStyle w:val="RCWSLText"/>
                  <w:jc w:val="right"/>
                </w:pPr>
                <w:r>
                  <w:t>12</w:t>
                </w:r>
              </w:p>
              <w:p w:rsidR="005D480A" w:rsidRDefault="005D480A">
                <w:pPr>
                  <w:pStyle w:val="RCWSLText"/>
                  <w:jc w:val="right"/>
                </w:pPr>
                <w:r>
                  <w:t>13</w:t>
                </w:r>
              </w:p>
              <w:p w:rsidR="005D480A" w:rsidRDefault="005D480A">
                <w:pPr>
                  <w:pStyle w:val="RCWSLText"/>
                  <w:jc w:val="right"/>
                </w:pPr>
                <w:r>
                  <w:t>14</w:t>
                </w:r>
              </w:p>
              <w:p w:rsidR="005D480A" w:rsidRDefault="005D480A">
                <w:pPr>
                  <w:pStyle w:val="RCWSLText"/>
                  <w:jc w:val="right"/>
                </w:pPr>
                <w:r>
                  <w:t>15</w:t>
                </w:r>
              </w:p>
              <w:p w:rsidR="005D480A" w:rsidRDefault="005D480A">
                <w:pPr>
                  <w:pStyle w:val="RCWSLText"/>
                  <w:jc w:val="right"/>
                </w:pPr>
                <w:r>
                  <w:t>16</w:t>
                </w:r>
              </w:p>
              <w:p w:rsidR="005D480A" w:rsidRDefault="005D480A">
                <w:pPr>
                  <w:pStyle w:val="RCWSLText"/>
                  <w:jc w:val="right"/>
                </w:pPr>
                <w:r>
                  <w:t>17</w:t>
                </w:r>
              </w:p>
              <w:p w:rsidR="005D480A" w:rsidRDefault="005D480A">
                <w:pPr>
                  <w:pStyle w:val="RCWSLText"/>
                  <w:jc w:val="right"/>
                </w:pPr>
                <w:r>
                  <w:t>18</w:t>
                </w:r>
              </w:p>
              <w:p w:rsidR="005D480A" w:rsidRDefault="005D480A">
                <w:pPr>
                  <w:pStyle w:val="RCWSLText"/>
                  <w:jc w:val="right"/>
                </w:pPr>
                <w:r>
                  <w:t>19</w:t>
                </w:r>
              </w:p>
              <w:p w:rsidR="005D480A" w:rsidRDefault="005D480A">
                <w:pPr>
                  <w:pStyle w:val="RCWSLText"/>
                  <w:jc w:val="right"/>
                </w:pPr>
                <w:r>
                  <w:t>20</w:t>
                </w:r>
              </w:p>
              <w:p w:rsidR="005D480A" w:rsidRDefault="005D480A">
                <w:pPr>
                  <w:pStyle w:val="RCWSLText"/>
                  <w:jc w:val="right"/>
                </w:pPr>
                <w:r>
                  <w:t>21</w:t>
                </w:r>
              </w:p>
              <w:p w:rsidR="005D480A" w:rsidRDefault="005D480A">
                <w:pPr>
                  <w:pStyle w:val="RCWSLText"/>
                  <w:jc w:val="right"/>
                </w:pPr>
                <w:r>
                  <w:t>22</w:t>
                </w:r>
              </w:p>
              <w:p w:rsidR="005D480A" w:rsidRDefault="005D480A">
                <w:pPr>
                  <w:pStyle w:val="RCWSLText"/>
                  <w:jc w:val="right"/>
                </w:pPr>
                <w:r>
                  <w:t>23</w:t>
                </w:r>
              </w:p>
              <w:p w:rsidR="005D480A" w:rsidRDefault="005D480A">
                <w:pPr>
                  <w:pStyle w:val="RCWSLText"/>
                  <w:jc w:val="right"/>
                </w:pPr>
                <w:r>
                  <w:t>24</w:t>
                </w:r>
              </w:p>
              <w:p w:rsidR="005D480A" w:rsidRDefault="005D480A" w:rsidP="00060D21">
                <w:pPr>
                  <w:pStyle w:val="RCWSLText"/>
                  <w:jc w:val="right"/>
                </w:pPr>
                <w:r>
                  <w:t>25</w:t>
                </w:r>
              </w:p>
              <w:p w:rsidR="005D480A" w:rsidRDefault="005D480A" w:rsidP="00060D21">
                <w:pPr>
                  <w:pStyle w:val="RCWSLText"/>
                  <w:jc w:val="right"/>
                </w:pPr>
                <w:r>
                  <w:t>26</w:t>
                </w:r>
              </w:p>
              <w:p w:rsidR="005D480A" w:rsidRDefault="005D480A"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902E8"/>
    <w:rsid w:val="001A775A"/>
    <w:rsid w:val="001E6675"/>
    <w:rsid w:val="00217E8A"/>
    <w:rsid w:val="00281CBD"/>
    <w:rsid w:val="00316CD9"/>
    <w:rsid w:val="003E2FC6"/>
    <w:rsid w:val="00492DDC"/>
    <w:rsid w:val="00523C5A"/>
    <w:rsid w:val="00591AF2"/>
    <w:rsid w:val="005D480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518D0"/>
    <w:rsid w:val="00B73E0A"/>
    <w:rsid w:val="00B84ED7"/>
    <w:rsid w:val="00B961E0"/>
    <w:rsid w:val="00D40447"/>
    <w:rsid w:val="00DA47F3"/>
    <w:rsid w:val="00DE256E"/>
    <w:rsid w:val="00DF5D0E"/>
    <w:rsid w:val="00E1471A"/>
    <w:rsid w:val="00E41CC6"/>
    <w:rsid w:val="00E60752"/>
    <w:rsid w:val="00E66F5D"/>
    <w:rsid w:val="00ED2EEB"/>
    <w:rsid w:val="00F1304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we_ow\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12</TotalTime>
  <Pages>1</Pages>
  <Words>233</Words>
  <Characters>1353</Characters>
  <Application>Microsoft Office Word</Application>
  <DocSecurity>8</DocSecurity>
  <Lines>36</Lines>
  <Paragraphs>9</Paragraphs>
  <ScaleCrop>false</ScaleCrop>
  <HeadingPairs>
    <vt:vector size="2" baseType="variant">
      <vt:variant>
        <vt:lpstr>Title</vt:lpstr>
      </vt:variant>
      <vt:variant>
        <vt:i4>1</vt:i4>
      </vt:variant>
    </vt:vector>
  </HeadingPairs>
  <TitlesOfParts>
    <vt:vector size="1" baseType="lpstr">
      <vt:lpstr>6444-S.E AMH FINN ROWE 237</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6444-S.E AMH FINN ROWE 237</dc:title>
  <dc:subject/>
  <dc:creator>Owen Rowe</dc:creator>
  <cp:keywords/>
  <dc:description/>
  <cp:lastModifiedBy>Owen Rowe</cp:lastModifiedBy>
  <cp:revision>3</cp:revision>
  <cp:lastPrinted>2010-03-02T03:43:00Z</cp:lastPrinted>
  <dcterms:created xsi:type="dcterms:W3CDTF">2010-03-02T03:30:00Z</dcterms:created>
  <dcterms:modified xsi:type="dcterms:W3CDTF">2010-03-02T03:43:00Z</dcterms:modified>
</cp:coreProperties>
</file>