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375D6" w:rsidP="0072541D">
          <w:pPr>
            <w:pStyle w:val="AmendDocName"/>
          </w:pPr>
          <w:customXml w:element="BillDocName">
            <w:r>
              <w:t xml:space="preserve">6409-S2.E</w:t>
            </w:r>
          </w:customXml>
          <w:customXml w:element="AmendType">
            <w:r>
              <w:t xml:space="preserve"> AMH</w:t>
            </w:r>
          </w:customXml>
          <w:customXml w:element="SponsorAcronym">
            <w:r>
              <w:t xml:space="preserve"> CHAB</w:t>
            </w:r>
          </w:customXml>
          <w:customXml w:element="DrafterAcronym">
            <w:r>
              <w:t xml:space="preserve"> STET</w:t>
            </w:r>
          </w:customXml>
          <w:customXml w:element="DraftNumber">
            <w:r>
              <w:t xml:space="preserve"> 093</w:t>
            </w:r>
          </w:customXml>
        </w:p>
      </w:customXml>
      <w:customXml w:element="Heading">
        <w:p w:rsidR="00DF5D0E" w:rsidRDefault="00D375D6">
          <w:customXml w:element="ReferenceNumber">
            <w:r w:rsidR="000C09B9">
              <w:rPr>
                <w:b/>
                <w:u w:val="single"/>
              </w:rPr>
              <w:t>E2SSB 6409</w:t>
            </w:r>
            <w:r w:rsidR="00DE256E">
              <w:t xml:space="preserve"> - </w:t>
            </w:r>
          </w:customXml>
          <w:customXml w:element="Floor">
            <w:r w:rsidR="000C09B9">
              <w:t>H AMD</w:t>
            </w:r>
          </w:customXml>
          <w:customXml w:element="AmendNumber">
            <w:r>
              <w:rPr>
                <w:b/>
              </w:rPr>
              <w:t xml:space="preserve"> 1741</w:t>
            </w:r>
          </w:customXml>
        </w:p>
        <w:p w:rsidR="00DF5D0E" w:rsidRDefault="00D375D6" w:rsidP="00605C39">
          <w:pPr>
            <w:ind w:firstLine="576"/>
          </w:pPr>
          <w:customXml w:element="Sponsors">
            <w:r>
              <w:t xml:space="preserve">By Representative Chandler</w:t>
            </w:r>
          </w:customXml>
        </w:p>
        <w:p w:rsidR="00DF5D0E" w:rsidRDefault="00D375D6" w:rsidP="00846034">
          <w:pPr>
            <w:spacing w:line="408" w:lineRule="exact"/>
            <w:jc w:val="right"/>
            <w:rPr>
              <w:b/>
              <w:bCs/>
            </w:rPr>
          </w:pPr>
          <w:customXml w:element="FloorAction">
            <w:r>
              <w:t xml:space="preserve">NOT ADOPTED 4/12/2010</w:t>
            </w:r>
          </w:customXml>
        </w:p>
      </w:customXml>
      <w:permStart w:id="0" w:edGrp="everyone" w:displacedByCustomXml="next"/>
      <w:customXml w:element="Page">
        <w:p w:rsidR="000C09B9" w:rsidRDefault="00D375D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C09B9">
            <w:t xml:space="preserve">On page </w:t>
          </w:r>
          <w:r w:rsidR="00894C06">
            <w:t>1, beginning on line 6, strike all of section 1</w:t>
          </w:r>
        </w:p>
        <w:p w:rsidR="00C1325C" w:rsidRDefault="00C1325C" w:rsidP="00C1325C">
          <w:pPr>
            <w:pStyle w:val="RCWSLText"/>
          </w:pPr>
        </w:p>
        <w:p w:rsidR="00C1325C" w:rsidRPr="00C1325C" w:rsidRDefault="00C1325C" w:rsidP="00C1325C">
          <w:pPr>
            <w:pStyle w:val="RCWSLText"/>
          </w:pPr>
          <w:r>
            <w:tab/>
            <w:t>Renumber remaining sections consecutively and correct the title and internal references accordingly.</w:t>
          </w:r>
        </w:p>
        <w:p w:rsidR="00894C06" w:rsidRDefault="00894C06" w:rsidP="00894C06">
          <w:pPr>
            <w:pStyle w:val="RCWSLText"/>
          </w:pPr>
        </w:p>
        <w:p w:rsidR="00894C06" w:rsidRDefault="00894C06" w:rsidP="00894C06">
          <w:pPr>
            <w:pStyle w:val="RCWSLText"/>
          </w:pPr>
          <w:r>
            <w:tab/>
            <w:t xml:space="preserve">On page 2, beginning on line 11, after "for" strike all material through "teams)" on line 22 and insert "the student achievement program in </w:t>
          </w:r>
          <w:r w:rsidR="00C1325C">
            <w:t>RCW 28A.505.220</w:t>
          </w:r>
          <w:r>
            <w:t>"</w:t>
          </w:r>
        </w:p>
        <w:p w:rsidR="00894C06" w:rsidRDefault="00894C06" w:rsidP="00894C06">
          <w:pPr>
            <w:pStyle w:val="RCWSLText"/>
          </w:pPr>
        </w:p>
        <w:p w:rsidR="00894C06" w:rsidRDefault="00894C06" w:rsidP="00894C06">
          <w:pPr>
            <w:pStyle w:val="RCWSLText"/>
          </w:pPr>
          <w:r>
            <w:tab/>
            <w:t>On page 5, line 29, after "the" strike "higher education coordinating board" and insert "office of superintendent of public instruction"</w:t>
          </w:r>
        </w:p>
        <w:p w:rsidR="00894C06" w:rsidRDefault="00894C06" w:rsidP="00894C06">
          <w:pPr>
            <w:pStyle w:val="RCWSLText"/>
          </w:pPr>
        </w:p>
        <w:p w:rsidR="00EF67E7" w:rsidRDefault="00894C06" w:rsidP="00C1325C">
          <w:pPr>
            <w:pStyle w:val="RCWSLText"/>
          </w:pPr>
          <w:r>
            <w:tab/>
            <w:t>On page 5, line 33, after "to the" strike everything through "education" on line 34 and insert "education, ways and means"</w:t>
          </w:r>
        </w:p>
        <w:p w:rsidR="00DF5D0E" w:rsidRPr="00523C5A" w:rsidRDefault="00D375D6" w:rsidP="000C09B9">
          <w:pPr>
            <w:pStyle w:val="RCWSLText"/>
            <w:suppressLineNumbers/>
          </w:pPr>
        </w:p>
      </w:customXml>
      <w:customXml w:element="Effect">
        <w:p w:rsidR="00ED2EEB" w:rsidRDefault="00DE256E" w:rsidP="000C09B9">
          <w:pPr>
            <w:pStyle w:val="Effect"/>
            <w:suppressLineNumbers/>
          </w:pPr>
          <w:r>
            <w:tab/>
          </w:r>
        </w:p>
        <w:p w:rsidR="00894C06" w:rsidRDefault="00ED2EEB" w:rsidP="000C09B9">
          <w:pPr>
            <w:pStyle w:val="Effect"/>
            <w:suppressLineNumbers/>
          </w:pPr>
          <w:r>
            <w:tab/>
          </w:r>
          <w:r w:rsidR="00DE256E">
            <w:tab/>
          </w:r>
          <w:r w:rsidR="00DE256E" w:rsidRPr="000C09B9">
            <w:rPr>
              <w:b/>
              <w:u w:val="single"/>
            </w:rPr>
            <w:t>EFFECT:</w:t>
          </w:r>
          <w:r w:rsidR="00DE256E">
            <w:t>  </w:t>
          </w:r>
        </w:p>
        <w:p w:rsidR="00894C06" w:rsidRDefault="00894C06" w:rsidP="000C09B9">
          <w:pPr>
            <w:pStyle w:val="Effect"/>
            <w:suppressLineNumbers/>
          </w:pPr>
          <w:r>
            <w:tab/>
          </w:r>
          <w:r>
            <w:tab/>
            <w:t>Removes intent language in the underlying bill stating that the Legislature intends to use lottery revenues for early learning, higher education financial aid, entrepreneurial STARS, and innovation zones and research teams programs.</w:t>
          </w:r>
        </w:p>
        <w:p w:rsidR="00894C06" w:rsidRDefault="00894C06" w:rsidP="000C09B9">
          <w:pPr>
            <w:pStyle w:val="Effect"/>
            <w:suppressLineNumbers/>
          </w:pPr>
        </w:p>
        <w:p w:rsidR="00894C06" w:rsidRDefault="00894C06" w:rsidP="000C09B9">
          <w:pPr>
            <w:pStyle w:val="Effect"/>
            <w:suppressLineNumbers/>
          </w:pPr>
          <w:r>
            <w:tab/>
          </w:r>
          <w:r>
            <w:tab/>
            <w:t xml:space="preserve">Specifies that the use of the Washington Opportunity Pathways Account is to provide funding for the Student Achievement </w:t>
          </w:r>
          <w:r w:rsidR="00C1325C">
            <w:t>program</w:t>
          </w:r>
          <w:r>
            <w:t>.</w:t>
          </w:r>
        </w:p>
        <w:p w:rsidR="00894C06" w:rsidRDefault="00894C06" w:rsidP="000C09B9">
          <w:pPr>
            <w:pStyle w:val="Effect"/>
            <w:suppressLineNumbers/>
          </w:pPr>
        </w:p>
        <w:p w:rsidR="00DF5D0E" w:rsidRPr="000C09B9" w:rsidRDefault="00894C06" w:rsidP="0011567C">
          <w:pPr>
            <w:pStyle w:val="Effect"/>
            <w:suppressLineNumbers/>
          </w:pPr>
          <w:r>
            <w:tab/>
          </w:r>
          <w:r>
            <w:tab/>
            <w:t xml:space="preserve">Requires the </w:t>
          </w:r>
          <w:r w:rsidR="00656253">
            <w:t>Lottery Commission, in collaboration with the Office of the Superintend of Public Instruction to plan for and implement a strategy to marketing the lottery as a contributor to Washington's Opportunity Pathways and to report to the Education, Ways &amp; Means and Commerce Committees by September 1, 2010 and December 1, 2010.</w:t>
          </w:r>
        </w:p>
      </w:customXml>
      <w:permEnd w:id="0"/>
      <w:p w:rsidR="00DF5D0E" w:rsidRDefault="00DF5D0E" w:rsidP="000C09B9">
        <w:pPr>
          <w:pStyle w:val="AmendSectionPostSpace"/>
          <w:suppressLineNumbers/>
        </w:pPr>
      </w:p>
      <w:p w:rsidR="00DF5D0E" w:rsidRDefault="00DF5D0E" w:rsidP="000C09B9">
        <w:pPr>
          <w:pStyle w:val="BillEnd"/>
          <w:suppressLineNumbers/>
        </w:pPr>
      </w:p>
      <w:p w:rsidR="00DF5D0E" w:rsidRDefault="00DE256E" w:rsidP="000C09B9">
        <w:pPr>
          <w:pStyle w:val="BillEnd"/>
          <w:suppressLineNumbers/>
        </w:pPr>
        <w:r>
          <w:rPr>
            <w:b/>
          </w:rPr>
          <w:t>--- END ---</w:t>
        </w:r>
      </w:p>
      <w:p w:rsidR="00DF5D0E" w:rsidRDefault="00D375D6" w:rsidP="000C09B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06" w:rsidRDefault="00894C06" w:rsidP="00DF5D0E">
      <w:r>
        <w:separator/>
      </w:r>
    </w:p>
  </w:endnote>
  <w:endnote w:type="continuationSeparator" w:id="0">
    <w:p w:rsidR="00894C06" w:rsidRDefault="00894C0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92" w:rsidRDefault="00832A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06" w:rsidRDefault="00D375D6">
    <w:pPr>
      <w:pStyle w:val="AmendDraftFooter"/>
    </w:pPr>
    <w:fldSimple w:instr=" TITLE   \* MERGEFORMAT ">
      <w:r w:rsidR="009A2A52">
        <w:t>6409-S2.E AMH CHAB STET 093</w:t>
      </w:r>
    </w:fldSimple>
    <w:r w:rsidR="00894C06">
      <w:tab/>
    </w:r>
    <w:fldSimple w:instr=" PAGE  \* Arabic  \* MERGEFORMAT ">
      <w:r w:rsidR="009A2A5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06" w:rsidRDefault="00D375D6">
    <w:pPr>
      <w:pStyle w:val="AmendDraftFooter"/>
    </w:pPr>
    <w:fldSimple w:instr=" TITLE   \* MERGEFORMAT ">
      <w:r w:rsidR="009A2A52">
        <w:t>6409-S2.E AMH CHAB STET 093</w:t>
      </w:r>
    </w:fldSimple>
    <w:r w:rsidR="00894C06">
      <w:tab/>
    </w:r>
    <w:fldSimple w:instr=" PAGE  \* Arabic  \* MERGEFORMAT ">
      <w:r w:rsidR="009A2A5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06" w:rsidRDefault="00894C06" w:rsidP="00DF5D0E">
      <w:r>
        <w:separator/>
      </w:r>
    </w:p>
  </w:footnote>
  <w:footnote w:type="continuationSeparator" w:id="0">
    <w:p w:rsidR="00894C06" w:rsidRDefault="00894C0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92" w:rsidRDefault="00832A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06" w:rsidRDefault="00D375D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94C06" w:rsidRDefault="00894C06">
                <w:pPr>
                  <w:pStyle w:val="RCWSLText"/>
                  <w:jc w:val="right"/>
                </w:pPr>
                <w:r>
                  <w:t>1</w:t>
                </w:r>
              </w:p>
              <w:p w:rsidR="00894C06" w:rsidRDefault="00894C06">
                <w:pPr>
                  <w:pStyle w:val="RCWSLText"/>
                  <w:jc w:val="right"/>
                </w:pPr>
                <w:r>
                  <w:t>2</w:t>
                </w:r>
              </w:p>
              <w:p w:rsidR="00894C06" w:rsidRDefault="00894C06">
                <w:pPr>
                  <w:pStyle w:val="RCWSLText"/>
                  <w:jc w:val="right"/>
                </w:pPr>
                <w:r>
                  <w:t>3</w:t>
                </w:r>
              </w:p>
              <w:p w:rsidR="00894C06" w:rsidRDefault="00894C06">
                <w:pPr>
                  <w:pStyle w:val="RCWSLText"/>
                  <w:jc w:val="right"/>
                </w:pPr>
                <w:r>
                  <w:t>4</w:t>
                </w:r>
              </w:p>
              <w:p w:rsidR="00894C06" w:rsidRDefault="00894C06">
                <w:pPr>
                  <w:pStyle w:val="RCWSLText"/>
                  <w:jc w:val="right"/>
                </w:pPr>
                <w:r>
                  <w:t>5</w:t>
                </w:r>
              </w:p>
              <w:p w:rsidR="00894C06" w:rsidRDefault="00894C06">
                <w:pPr>
                  <w:pStyle w:val="RCWSLText"/>
                  <w:jc w:val="right"/>
                </w:pPr>
                <w:r>
                  <w:t>6</w:t>
                </w:r>
              </w:p>
              <w:p w:rsidR="00894C06" w:rsidRDefault="00894C06">
                <w:pPr>
                  <w:pStyle w:val="RCWSLText"/>
                  <w:jc w:val="right"/>
                </w:pPr>
                <w:r>
                  <w:t>7</w:t>
                </w:r>
              </w:p>
              <w:p w:rsidR="00894C06" w:rsidRDefault="00894C06">
                <w:pPr>
                  <w:pStyle w:val="RCWSLText"/>
                  <w:jc w:val="right"/>
                </w:pPr>
                <w:r>
                  <w:t>8</w:t>
                </w:r>
              </w:p>
              <w:p w:rsidR="00894C06" w:rsidRDefault="00894C06">
                <w:pPr>
                  <w:pStyle w:val="RCWSLText"/>
                  <w:jc w:val="right"/>
                </w:pPr>
                <w:r>
                  <w:t>9</w:t>
                </w:r>
              </w:p>
              <w:p w:rsidR="00894C06" w:rsidRDefault="00894C06">
                <w:pPr>
                  <w:pStyle w:val="RCWSLText"/>
                  <w:jc w:val="right"/>
                </w:pPr>
                <w:r>
                  <w:t>10</w:t>
                </w:r>
              </w:p>
              <w:p w:rsidR="00894C06" w:rsidRDefault="00894C06">
                <w:pPr>
                  <w:pStyle w:val="RCWSLText"/>
                  <w:jc w:val="right"/>
                </w:pPr>
                <w:r>
                  <w:t>11</w:t>
                </w:r>
              </w:p>
              <w:p w:rsidR="00894C06" w:rsidRDefault="00894C06">
                <w:pPr>
                  <w:pStyle w:val="RCWSLText"/>
                  <w:jc w:val="right"/>
                </w:pPr>
                <w:r>
                  <w:t>12</w:t>
                </w:r>
              </w:p>
              <w:p w:rsidR="00894C06" w:rsidRDefault="00894C06">
                <w:pPr>
                  <w:pStyle w:val="RCWSLText"/>
                  <w:jc w:val="right"/>
                </w:pPr>
                <w:r>
                  <w:t>13</w:t>
                </w:r>
              </w:p>
              <w:p w:rsidR="00894C06" w:rsidRDefault="00894C06">
                <w:pPr>
                  <w:pStyle w:val="RCWSLText"/>
                  <w:jc w:val="right"/>
                </w:pPr>
                <w:r>
                  <w:t>14</w:t>
                </w:r>
              </w:p>
              <w:p w:rsidR="00894C06" w:rsidRDefault="00894C06">
                <w:pPr>
                  <w:pStyle w:val="RCWSLText"/>
                  <w:jc w:val="right"/>
                </w:pPr>
                <w:r>
                  <w:t>15</w:t>
                </w:r>
              </w:p>
              <w:p w:rsidR="00894C06" w:rsidRDefault="00894C06">
                <w:pPr>
                  <w:pStyle w:val="RCWSLText"/>
                  <w:jc w:val="right"/>
                </w:pPr>
                <w:r>
                  <w:t>16</w:t>
                </w:r>
              </w:p>
              <w:p w:rsidR="00894C06" w:rsidRDefault="00894C06">
                <w:pPr>
                  <w:pStyle w:val="RCWSLText"/>
                  <w:jc w:val="right"/>
                </w:pPr>
                <w:r>
                  <w:t>17</w:t>
                </w:r>
              </w:p>
              <w:p w:rsidR="00894C06" w:rsidRDefault="00894C06">
                <w:pPr>
                  <w:pStyle w:val="RCWSLText"/>
                  <w:jc w:val="right"/>
                </w:pPr>
                <w:r>
                  <w:t>18</w:t>
                </w:r>
              </w:p>
              <w:p w:rsidR="00894C06" w:rsidRDefault="00894C06">
                <w:pPr>
                  <w:pStyle w:val="RCWSLText"/>
                  <w:jc w:val="right"/>
                </w:pPr>
                <w:r>
                  <w:t>19</w:t>
                </w:r>
              </w:p>
              <w:p w:rsidR="00894C06" w:rsidRDefault="00894C06">
                <w:pPr>
                  <w:pStyle w:val="RCWSLText"/>
                  <w:jc w:val="right"/>
                </w:pPr>
                <w:r>
                  <w:t>20</w:t>
                </w:r>
              </w:p>
              <w:p w:rsidR="00894C06" w:rsidRDefault="00894C06">
                <w:pPr>
                  <w:pStyle w:val="RCWSLText"/>
                  <w:jc w:val="right"/>
                </w:pPr>
                <w:r>
                  <w:t>21</w:t>
                </w:r>
              </w:p>
              <w:p w:rsidR="00894C06" w:rsidRDefault="00894C06">
                <w:pPr>
                  <w:pStyle w:val="RCWSLText"/>
                  <w:jc w:val="right"/>
                </w:pPr>
                <w:r>
                  <w:t>22</w:t>
                </w:r>
              </w:p>
              <w:p w:rsidR="00894C06" w:rsidRDefault="00894C06">
                <w:pPr>
                  <w:pStyle w:val="RCWSLText"/>
                  <w:jc w:val="right"/>
                </w:pPr>
                <w:r>
                  <w:t>23</w:t>
                </w:r>
              </w:p>
              <w:p w:rsidR="00894C06" w:rsidRDefault="00894C06">
                <w:pPr>
                  <w:pStyle w:val="RCWSLText"/>
                  <w:jc w:val="right"/>
                </w:pPr>
                <w:r>
                  <w:t>24</w:t>
                </w:r>
              </w:p>
              <w:p w:rsidR="00894C06" w:rsidRDefault="00894C06">
                <w:pPr>
                  <w:pStyle w:val="RCWSLText"/>
                  <w:jc w:val="right"/>
                </w:pPr>
                <w:r>
                  <w:t>25</w:t>
                </w:r>
              </w:p>
              <w:p w:rsidR="00894C06" w:rsidRDefault="00894C06">
                <w:pPr>
                  <w:pStyle w:val="RCWSLText"/>
                  <w:jc w:val="right"/>
                </w:pPr>
                <w:r>
                  <w:t>26</w:t>
                </w:r>
              </w:p>
              <w:p w:rsidR="00894C06" w:rsidRDefault="00894C06">
                <w:pPr>
                  <w:pStyle w:val="RCWSLText"/>
                  <w:jc w:val="right"/>
                </w:pPr>
                <w:r>
                  <w:t>27</w:t>
                </w:r>
              </w:p>
              <w:p w:rsidR="00894C06" w:rsidRDefault="00894C06">
                <w:pPr>
                  <w:pStyle w:val="RCWSLText"/>
                  <w:jc w:val="right"/>
                </w:pPr>
                <w:r>
                  <w:t>28</w:t>
                </w:r>
              </w:p>
              <w:p w:rsidR="00894C06" w:rsidRDefault="00894C06">
                <w:pPr>
                  <w:pStyle w:val="RCWSLText"/>
                  <w:jc w:val="right"/>
                </w:pPr>
                <w:r>
                  <w:t>29</w:t>
                </w:r>
              </w:p>
              <w:p w:rsidR="00894C06" w:rsidRDefault="00894C06">
                <w:pPr>
                  <w:pStyle w:val="RCWSLText"/>
                  <w:jc w:val="right"/>
                </w:pPr>
                <w:r>
                  <w:t>30</w:t>
                </w:r>
              </w:p>
              <w:p w:rsidR="00894C06" w:rsidRDefault="00894C06">
                <w:pPr>
                  <w:pStyle w:val="RCWSLText"/>
                  <w:jc w:val="right"/>
                </w:pPr>
                <w:r>
                  <w:t>31</w:t>
                </w:r>
              </w:p>
              <w:p w:rsidR="00894C06" w:rsidRDefault="00894C06">
                <w:pPr>
                  <w:pStyle w:val="RCWSLText"/>
                  <w:jc w:val="right"/>
                </w:pPr>
                <w:r>
                  <w:t>32</w:t>
                </w:r>
              </w:p>
              <w:p w:rsidR="00894C06" w:rsidRDefault="00894C06">
                <w:pPr>
                  <w:pStyle w:val="RCWSLText"/>
                  <w:jc w:val="right"/>
                </w:pPr>
                <w:r>
                  <w:t>33</w:t>
                </w:r>
              </w:p>
              <w:p w:rsidR="00894C06" w:rsidRDefault="00894C06">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06" w:rsidRDefault="00D375D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94C06" w:rsidRDefault="00894C06" w:rsidP="00605C39">
                <w:pPr>
                  <w:pStyle w:val="RCWSLText"/>
                  <w:spacing w:before="2888"/>
                  <w:jc w:val="right"/>
                </w:pPr>
                <w:r>
                  <w:t>1</w:t>
                </w:r>
              </w:p>
              <w:p w:rsidR="00894C06" w:rsidRDefault="00894C06">
                <w:pPr>
                  <w:pStyle w:val="RCWSLText"/>
                  <w:jc w:val="right"/>
                </w:pPr>
                <w:r>
                  <w:t>2</w:t>
                </w:r>
              </w:p>
              <w:p w:rsidR="00894C06" w:rsidRDefault="00894C06">
                <w:pPr>
                  <w:pStyle w:val="RCWSLText"/>
                  <w:jc w:val="right"/>
                </w:pPr>
                <w:r>
                  <w:t>3</w:t>
                </w:r>
              </w:p>
              <w:p w:rsidR="00894C06" w:rsidRDefault="00894C06">
                <w:pPr>
                  <w:pStyle w:val="RCWSLText"/>
                  <w:jc w:val="right"/>
                </w:pPr>
                <w:r>
                  <w:t>4</w:t>
                </w:r>
              </w:p>
              <w:p w:rsidR="00894C06" w:rsidRDefault="00894C06">
                <w:pPr>
                  <w:pStyle w:val="RCWSLText"/>
                  <w:jc w:val="right"/>
                </w:pPr>
                <w:r>
                  <w:t>5</w:t>
                </w:r>
              </w:p>
              <w:p w:rsidR="00894C06" w:rsidRDefault="00894C06">
                <w:pPr>
                  <w:pStyle w:val="RCWSLText"/>
                  <w:jc w:val="right"/>
                </w:pPr>
                <w:r>
                  <w:t>6</w:t>
                </w:r>
              </w:p>
              <w:p w:rsidR="00894C06" w:rsidRDefault="00894C06">
                <w:pPr>
                  <w:pStyle w:val="RCWSLText"/>
                  <w:jc w:val="right"/>
                </w:pPr>
                <w:r>
                  <w:t>7</w:t>
                </w:r>
              </w:p>
              <w:p w:rsidR="00894C06" w:rsidRDefault="00894C06">
                <w:pPr>
                  <w:pStyle w:val="RCWSLText"/>
                  <w:jc w:val="right"/>
                </w:pPr>
                <w:r>
                  <w:t>8</w:t>
                </w:r>
              </w:p>
              <w:p w:rsidR="00894C06" w:rsidRDefault="00894C06">
                <w:pPr>
                  <w:pStyle w:val="RCWSLText"/>
                  <w:jc w:val="right"/>
                </w:pPr>
                <w:r>
                  <w:t>9</w:t>
                </w:r>
              </w:p>
              <w:p w:rsidR="00894C06" w:rsidRDefault="00894C06">
                <w:pPr>
                  <w:pStyle w:val="RCWSLText"/>
                  <w:jc w:val="right"/>
                </w:pPr>
                <w:r>
                  <w:t>10</w:t>
                </w:r>
              </w:p>
              <w:p w:rsidR="00894C06" w:rsidRDefault="00894C06">
                <w:pPr>
                  <w:pStyle w:val="RCWSLText"/>
                  <w:jc w:val="right"/>
                </w:pPr>
                <w:r>
                  <w:t>11</w:t>
                </w:r>
              </w:p>
              <w:p w:rsidR="00894C06" w:rsidRDefault="00894C06">
                <w:pPr>
                  <w:pStyle w:val="RCWSLText"/>
                  <w:jc w:val="right"/>
                </w:pPr>
                <w:r>
                  <w:t>12</w:t>
                </w:r>
              </w:p>
              <w:p w:rsidR="00894C06" w:rsidRDefault="00894C06">
                <w:pPr>
                  <w:pStyle w:val="RCWSLText"/>
                  <w:jc w:val="right"/>
                </w:pPr>
                <w:r>
                  <w:t>13</w:t>
                </w:r>
              </w:p>
              <w:p w:rsidR="00894C06" w:rsidRDefault="00894C06">
                <w:pPr>
                  <w:pStyle w:val="RCWSLText"/>
                  <w:jc w:val="right"/>
                </w:pPr>
                <w:r>
                  <w:t>14</w:t>
                </w:r>
              </w:p>
              <w:p w:rsidR="00894C06" w:rsidRDefault="00894C06">
                <w:pPr>
                  <w:pStyle w:val="RCWSLText"/>
                  <w:jc w:val="right"/>
                </w:pPr>
                <w:r>
                  <w:t>15</w:t>
                </w:r>
              </w:p>
              <w:p w:rsidR="00894C06" w:rsidRDefault="00894C06">
                <w:pPr>
                  <w:pStyle w:val="RCWSLText"/>
                  <w:jc w:val="right"/>
                </w:pPr>
                <w:r>
                  <w:t>16</w:t>
                </w:r>
              </w:p>
              <w:p w:rsidR="00894C06" w:rsidRDefault="00894C06">
                <w:pPr>
                  <w:pStyle w:val="RCWSLText"/>
                  <w:jc w:val="right"/>
                </w:pPr>
                <w:r>
                  <w:t>17</w:t>
                </w:r>
              </w:p>
              <w:p w:rsidR="00894C06" w:rsidRDefault="00894C06">
                <w:pPr>
                  <w:pStyle w:val="RCWSLText"/>
                  <w:jc w:val="right"/>
                </w:pPr>
                <w:r>
                  <w:t>18</w:t>
                </w:r>
              </w:p>
              <w:p w:rsidR="00894C06" w:rsidRDefault="00894C06">
                <w:pPr>
                  <w:pStyle w:val="RCWSLText"/>
                  <w:jc w:val="right"/>
                </w:pPr>
                <w:r>
                  <w:t>19</w:t>
                </w:r>
              </w:p>
              <w:p w:rsidR="00894C06" w:rsidRDefault="00894C06">
                <w:pPr>
                  <w:pStyle w:val="RCWSLText"/>
                  <w:jc w:val="right"/>
                </w:pPr>
                <w:r>
                  <w:t>20</w:t>
                </w:r>
              </w:p>
              <w:p w:rsidR="00894C06" w:rsidRDefault="00894C06">
                <w:pPr>
                  <w:pStyle w:val="RCWSLText"/>
                  <w:jc w:val="right"/>
                </w:pPr>
                <w:r>
                  <w:t>21</w:t>
                </w:r>
              </w:p>
              <w:p w:rsidR="00894C06" w:rsidRDefault="00894C06">
                <w:pPr>
                  <w:pStyle w:val="RCWSLText"/>
                  <w:jc w:val="right"/>
                </w:pPr>
                <w:r>
                  <w:t>22</w:t>
                </w:r>
              </w:p>
              <w:p w:rsidR="00894C06" w:rsidRDefault="00894C06">
                <w:pPr>
                  <w:pStyle w:val="RCWSLText"/>
                  <w:jc w:val="right"/>
                </w:pPr>
                <w:r>
                  <w:t>23</w:t>
                </w:r>
              </w:p>
              <w:p w:rsidR="00894C06" w:rsidRDefault="00894C06">
                <w:pPr>
                  <w:pStyle w:val="RCWSLText"/>
                  <w:jc w:val="right"/>
                </w:pPr>
                <w:r>
                  <w:t>24</w:t>
                </w:r>
              </w:p>
              <w:p w:rsidR="00894C06" w:rsidRDefault="00894C06" w:rsidP="00060D21">
                <w:pPr>
                  <w:pStyle w:val="RCWSLText"/>
                  <w:jc w:val="right"/>
                </w:pPr>
                <w:r>
                  <w:t>25</w:t>
                </w:r>
              </w:p>
              <w:p w:rsidR="00894C06" w:rsidRDefault="00894C06" w:rsidP="00060D21">
                <w:pPr>
                  <w:pStyle w:val="RCWSLText"/>
                  <w:jc w:val="right"/>
                </w:pPr>
                <w:r>
                  <w:t>26</w:t>
                </w:r>
              </w:p>
              <w:p w:rsidR="00894C06" w:rsidRDefault="00894C0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09B9"/>
    <w:rsid w:val="000C6C82"/>
    <w:rsid w:val="000E603A"/>
    <w:rsid w:val="00106544"/>
    <w:rsid w:val="0011567C"/>
    <w:rsid w:val="001A775A"/>
    <w:rsid w:val="001E6675"/>
    <w:rsid w:val="00217E8A"/>
    <w:rsid w:val="00281CBD"/>
    <w:rsid w:val="002E0AA9"/>
    <w:rsid w:val="00316CD9"/>
    <w:rsid w:val="003E2FC6"/>
    <w:rsid w:val="00492DDC"/>
    <w:rsid w:val="00523C5A"/>
    <w:rsid w:val="00605C39"/>
    <w:rsid w:val="00656253"/>
    <w:rsid w:val="006841E6"/>
    <w:rsid w:val="006F7027"/>
    <w:rsid w:val="0072335D"/>
    <w:rsid w:val="0072541D"/>
    <w:rsid w:val="00743AFE"/>
    <w:rsid w:val="007D35D4"/>
    <w:rsid w:val="00832A2A"/>
    <w:rsid w:val="00832A92"/>
    <w:rsid w:val="00846034"/>
    <w:rsid w:val="00894C06"/>
    <w:rsid w:val="00931B84"/>
    <w:rsid w:val="00972869"/>
    <w:rsid w:val="00975249"/>
    <w:rsid w:val="009A2A52"/>
    <w:rsid w:val="009B4CF3"/>
    <w:rsid w:val="009F23A9"/>
    <w:rsid w:val="00A01F29"/>
    <w:rsid w:val="00A90FB7"/>
    <w:rsid w:val="00A93D4A"/>
    <w:rsid w:val="00AD2B15"/>
    <w:rsid w:val="00AD2D0A"/>
    <w:rsid w:val="00B31D1C"/>
    <w:rsid w:val="00B518D0"/>
    <w:rsid w:val="00B73E0A"/>
    <w:rsid w:val="00B961E0"/>
    <w:rsid w:val="00C1325C"/>
    <w:rsid w:val="00D375D6"/>
    <w:rsid w:val="00D40447"/>
    <w:rsid w:val="00DA47F3"/>
    <w:rsid w:val="00DE256E"/>
    <w:rsid w:val="00DF5D0E"/>
    <w:rsid w:val="00E1471A"/>
    <w:rsid w:val="00E41CC6"/>
    <w:rsid w:val="00E66F5D"/>
    <w:rsid w:val="00ED2EEB"/>
    <w:rsid w:val="00EF67E7"/>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47</TotalTime>
  <Pages>2</Pages>
  <Words>228</Words>
  <Characters>1240</Characters>
  <Application>Microsoft Office Word</Application>
  <DocSecurity>8</DocSecurity>
  <Lines>44</Lines>
  <Paragraphs>16</Paragraphs>
  <ScaleCrop>false</ScaleCrop>
  <HeadingPairs>
    <vt:vector size="2" baseType="variant">
      <vt:variant>
        <vt:lpstr>Title</vt:lpstr>
      </vt:variant>
      <vt:variant>
        <vt:i4>1</vt:i4>
      </vt:variant>
    </vt:vector>
  </HeadingPairs>
  <TitlesOfParts>
    <vt:vector size="1" baseType="lpstr">
      <vt:lpstr>6409-S2.E AMH CHAB STET 093</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6409-S2.E AMH CHAB STET 093</dc:title>
  <dc:subject/>
  <dc:creator>Serah Stetson</dc:creator>
  <cp:keywords/>
  <dc:description/>
  <cp:lastModifiedBy>Serah Stetson</cp:lastModifiedBy>
  <cp:revision>12</cp:revision>
  <cp:lastPrinted>2010-04-10T22:31:00Z</cp:lastPrinted>
  <dcterms:created xsi:type="dcterms:W3CDTF">2010-04-10T21:44:00Z</dcterms:created>
  <dcterms:modified xsi:type="dcterms:W3CDTF">2010-04-10T22:31:00Z</dcterms:modified>
</cp:coreProperties>
</file>