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867C22" w:rsidP="0072541D">
          <w:pPr>
            <w:pStyle w:val="AmendDocName"/>
          </w:pPr>
          <w:customXml w:element="BillDocName">
            <w:r>
              <w:t xml:space="preserve">5688-S2.E</w:t>
            </w:r>
          </w:customXml>
          <w:customXml w:element="AmendType">
            <w:r>
              <w:t xml:space="preserve"> AMH</w:t>
            </w:r>
          </w:customXml>
          <w:customXml w:element="SponsorAcronym">
            <w:r>
              <w:t xml:space="preserve"> WARN</w:t>
            </w:r>
          </w:customXml>
          <w:customXml w:element="DrafterAcronym">
            <w:r>
              <w:t xml:space="preserve"> TANG</w:t>
            </w:r>
          </w:customXml>
          <w:customXml w:element="DraftNumber">
            <w:r>
              <w:t xml:space="preserve"> 091</w:t>
            </w:r>
          </w:customXml>
        </w:p>
      </w:customXml>
      <w:customXml w:element="OfferedBy">
        <w:p w:rsidR="00DF5D0E" w:rsidRDefault="000B6BCA" w:rsidP="00B73E0A">
          <w:pPr>
            <w:pStyle w:val="OfferedBy"/>
            <w:spacing w:after="120"/>
          </w:pPr>
          <w:r>
            <w:tab/>
          </w:r>
          <w:r>
            <w:tab/>
          </w:r>
          <w:r>
            <w:tab/>
          </w:r>
        </w:p>
      </w:customXml>
      <w:customXml w:element="Heading">
        <w:p w:rsidR="00DF5D0E" w:rsidRDefault="00867C22">
          <w:customXml w:element="ReferenceNumber">
            <w:r w:rsidR="000B6BCA">
              <w:rPr>
                <w:b/>
                <w:u w:val="single"/>
              </w:rPr>
              <w:t>E2SSB 5688</w:t>
            </w:r>
            <w:r w:rsidR="00DE256E">
              <w:t xml:space="preserve"> - </w:t>
            </w:r>
          </w:customXml>
          <w:customXml w:element="Floor">
            <w:r w:rsidR="000B6BCA">
              <w:t>H AMD</w:t>
            </w:r>
          </w:customXml>
          <w:customXml w:element="AmendNumber">
            <w:r>
              <w:rPr>
                <w:b/>
              </w:rPr>
              <w:t xml:space="preserve"> 680</w:t>
            </w:r>
          </w:customXml>
        </w:p>
        <w:p w:rsidR="00DF5D0E" w:rsidRDefault="00867C22" w:rsidP="00605C39">
          <w:pPr>
            <w:ind w:firstLine="576"/>
          </w:pPr>
          <w:customXml w:element="Sponsors">
            <w:r>
              <w:t xml:space="preserve">By Representative Warnick</w:t>
            </w:r>
          </w:customXml>
        </w:p>
        <w:p w:rsidR="00DF5D0E" w:rsidRDefault="00867C22" w:rsidP="00846034">
          <w:pPr>
            <w:spacing w:line="408" w:lineRule="exact"/>
            <w:jc w:val="right"/>
            <w:rPr>
              <w:b/>
              <w:bCs/>
            </w:rPr>
          </w:pPr>
          <w:customXml w:element="FloorAction">
            <w:r>
              <w:t xml:space="preserve">WITHDRAWN 4/15/2009</w:t>
            </w:r>
          </w:customXml>
        </w:p>
      </w:customXml>
      <w:permStart w:id="0" w:edGrp="everyone" w:displacedByCustomXml="next"/>
      <w:customXml w:element="Page">
        <w:p w:rsidR="000B6BCA" w:rsidRDefault="00867C22"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0B6BCA">
            <w:t xml:space="preserve">On page </w:t>
          </w:r>
          <w:r w:rsidR="00214028">
            <w:t>4, after line 22, insert the following:</w:t>
          </w:r>
        </w:p>
        <w:p w:rsidR="00214028" w:rsidRDefault="00214028" w:rsidP="00214028">
          <w:pPr>
            <w:pStyle w:val="RCWSLText"/>
          </w:pPr>
          <w:r>
            <w:tab/>
          </w:r>
        </w:p>
        <w:p w:rsidR="00214028" w:rsidRDefault="00214028" w:rsidP="00214028">
          <w:pPr>
            <w:pStyle w:val="RCWSLText"/>
          </w:pPr>
          <w:r>
            <w:tab/>
            <w:t>"</w:t>
          </w:r>
          <w:r>
            <w:rPr>
              <w:u w:val="single"/>
            </w:rPr>
            <w:t>NEW SECTION.</w:t>
          </w:r>
          <w:r>
            <w:rPr>
              <w:b/>
            </w:rPr>
            <w:t xml:space="preserve"> Sec. </w:t>
          </w:r>
          <w:r w:rsidR="00867C22">
            <w:rPr>
              <w:b/>
            </w:rPr>
            <w:fldChar w:fldCharType="begin"/>
          </w:r>
          <w:r>
            <w:rPr>
              <w:b/>
            </w:rPr>
            <w:instrText xml:space="preserve"> LISTNUM  LegalDefault  </w:instrText>
          </w:r>
          <w:r w:rsidR="00867C22">
            <w:rPr>
              <w:b/>
            </w:rPr>
            <w:fldChar w:fldCharType="end"/>
          </w:r>
          <w:r>
            <w:t xml:space="preserve">  A new section is added to chapter 26.60 RCW to read as follows:</w:t>
          </w:r>
        </w:p>
        <w:p w:rsidR="00214028" w:rsidRDefault="00214028" w:rsidP="00214028">
          <w:pPr>
            <w:pStyle w:val="RCWSLText"/>
          </w:pPr>
          <w:r>
            <w:tab/>
            <w:t>Nothing in this chapter, this act, chapter 6, Laws of 2008, chapter 126, Laws of 2007, and any other provision of the code relating to domestic partnerships apply to any recognized religious sect, denomination, or organization acting lawfully in accordance with its creed, tenets, or principles."</w:t>
          </w:r>
        </w:p>
        <w:p w:rsidR="00214028" w:rsidRDefault="00214028" w:rsidP="00214028">
          <w:pPr>
            <w:pStyle w:val="RCWSLText"/>
          </w:pPr>
          <w:r>
            <w:tab/>
          </w:r>
        </w:p>
        <w:p w:rsidR="00214028" w:rsidRPr="00214028" w:rsidRDefault="00214028" w:rsidP="00214028">
          <w:pPr>
            <w:pStyle w:val="RCWSLText"/>
          </w:pPr>
          <w:r>
            <w:tab/>
            <w:t>Renumber the remaining sections consecutively and correct any internal references accordingly.  Correct the title.</w:t>
          </w:r>
        </w:p>
        <w:p w:rsidR="00DF5D0E" w:rsidRPr="00523C5A" w:rsidRDefault="00867C22" w:rsidP="000B6BCA">
          <w:pPr>
            <w:pStyle w:val="RCWSLText"/>
            <w:suppressLineNumbers/>
          </w:pPr>
        </w:p>
      </w:customXml>
      <w:customXml w:element="Effect">
        <w:p w:rsidR="00ED2EEB" w:rsidRDefault="00DE256E" w:rsidP="000B6BCA">
          <w:pPr>
            <w:pStyle w:val="Effect"/>
            <w:suppressLineNumbers/>
          </w:pPr>
          <w:r>
            <w:tab/>
          </w:r>
        </w:p>
        <w:p w:rsidR="000B6BCA" w:rsidRDefault="00ED2EEB" w:rsidP="000B6BCA">
          <w:pPr>
            <w:pStyle w:val="Effect"/>
            <w:suppressLineNumbers/>
          </w:pPr>
          <w:r>
            <w:tab/>
          </w:r>
          <w:r w:rsidR="00DE256E">
            <w:tab/>
          </w:r>
          <w:r w:rsidR="00DE256E" w:rsidRPr="000B6BCA">
            <w:rPr>
              <w:b/>
              <w:u w:val="single"/>
            </w:rPr>
            <w:t>EFFECT:</w:t>
          </w:r>
          <w:r w:rsidR="00DE256E">
            <w:t>   </w:t>
          </w:r>
          <w:r w:rsidR="00214028">
            <w:t>Provides that the domestic partnership laws and any provision o</w:t>
          </w:r>
          <w:r w:rsidR="00E2290D">
            <w:t>f</w:t>
          </w:r>
          <w:r w:rsidR="00214028">
            <w:t xml:space="preserve"> the code relating to domestic partnerships do not apply to any recognized religious sect, denomination, or organization acting lawfully in accordance with its creed, tenets, or principles.</w:t>
          </w:r>
        </w:p>
      </w:customXml>
      <w:p w:rsidR="00DF5D0E" w:rsidRPr="000B6BCA" w:rsidRDefault="00DF5D0E" w:rsidP="000B6BCA">
        <w:pPr>
          <w:pStyle w:val="FiscalImpact"/>
          <w:suppressLineNumbers/>
        </w:pPr>
      </w:p>
      <w:permEnd w:id="0"/>
      <w:p w:rsidR="00DF5D0E" w:rsidRDefault="00DF5D0E" w:rsidP="000B6BCA">
        <w:pPr>
          <w:pStyle w:val="AmendSectionPostSpace"/>
          <w:suppressLineNumbers/>
        </w:pPr>
      </w:p>
      <w:p w:rsidR="00DF5D0E" w:rsidRDefault="00DF5D0E" w:rsidP="000B6BCA">
        <w:pPr>
          <w:pStyle w:val="BillEnd"/>
          <w:suppressLineNumbers/>
        </w:pPr>
      </w:p>
      <w:p w:rsidR="00DF5D0E" w:rsidRDefault="00DE256E" w:rsidP="000B6BCA">
        <w:pPr>
          <w:pStyle w:val="BillEnd"/>
          <w:suppressLineNumbers/>
        </w:pPr>
        <w:r>
          <w:rPr>
            <w:b/>
          </w:rPr>
          <w:t>--- END ---</w:t>
        </w:r>
      </w:p>
      <w:p w:rsidR="00DF5D0E" w:rsidRDefault="00867C22" w:rsidP="000B6BCA">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5AC" w:rsidRDefault="001565AC" w:rsidP="00DF5D0E">
      <w:r>
        <w:separator/>
      </w:r>
    </w:p>
  </w:endnote>
  <w:endnote w:type="continuationSeparator" w:id="1">
    <w:p w:rsidR="001565AC" w:rsidRDefault="001565AC"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67C22">
    <w:pPr>
      <w:pStyle w:val="AmendDraftFooter"/>
    </w:pPr>
    <w:fldSimple w:instr=" TITLE   \* MERGEFORMAT ">
      <w:r w:rsidR="001A4B24">
        <w:t>5688-S2.E AMH .... TANG 091</w:t>
      </w:r>
    </w:fldSimple>
    <w:r w:rsidR="00DE256E">
      <w:tab/>
    </w:r>
    <w:r>
      <w:fldChar w:fldCharType="begin"/>
    </w:r>
    <w:r w:rsidR="00DE256E">
      <w:instrText xml:space="preserve"> PAGE  \* Arabic  \* MERGEFORMAT </w:instrText>
    </w:r>
    <w:r>
      <w:fldChar w:fldCharType="separate"/>
    </w:r>
    <w:r w:rsidR="000B6BCA">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67C22">
    <w:pPr>
      <w:pStyle w:val="AmendDraftFooter"/>
    </w:pPr>
    <w:fldSimple w:instr=" TITLE   \* MERGEFORMAT ">
      <w:r w:rsidR="001A4B24">
        <w:t>5688-S2.E AMH .... TANG 091</w:t>
      </w:r>
    </w:fldSimple>
    <w:r w:rsidR="00DE256E">
      <w:tab/>
    </w:r>
    <w:r>
      <w:fldChar w:fldCharType="begin"/>
    </w:r>
    <w:r w:rsidR="00DE256E">
      <w:instrText xml:space="preserve"> PAGE  \* Arabic  \* MERGEFORMAT </w:instrText>
    </w:r>
    <w:r>
      <w:fldChar w:fldCharType="separate"/>
    </w:r>
    <w:r w:rsidR="001A4B24">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5AC" w:rsidRDefault="001565AC" w:rsidP="00DF5D0E">
      <w:r>
        <w:separator/>
      </w:r>
    </w:p>
  </w:footnote>
  <w:footnote w:type="continuationSeparator" w:id="1">
    <w:p w:rsidR="001565AC" w:rsidRDefault="001565AC"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67C2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867C2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B6BCA"/>
    <w:rsid w:val="000C6C82"/>
    <w:rsid w:val="000E42A1"/>
    <w:rsid w:val="000E603A"/>
    <w:rsid w:val="00106544"/>
    <w:rsid w:val="001565AC"/>
    <w:rsid w:val="001A4B24"/>
    <w:rsid w:val="001A775A"/>
    <w:rsid w:val="001E6675"/>
    <w:rsid w:val="00214028"/>
    <w:rsid w:val="00217E8A"/>
    <w:rsid w:val="00281CBD"/>
    <w:rsid w:val="00316CD9"/>
    <w:rsid w:val="003E2FC6"/>
    <w:rsid w:val="00492DDC"/>
    <w:rsid w:val="00523C5A"/>
    <w:rsid w:val="005E5247"/>
    <w:rsid w:val="00605C39"/>
    <w:rsid w:val="006841E6"/>
    <w:rsid w:val="006F7027"/>
    <w:rsid w:val="0072335D"/>
    <w:rsid w:val="0072541D"/>
    <w:rsid w:val="007D35D4"/>
    <w:rsid w:val="00846034"/>
    <w:rsid w:val="00867C22"/>
    <w:rsid w:val="00931B84"/>
    <w:rsid w:val="00972869"/>
    <w:rsid w:val="009F23A9"/>
    <w:rsid w:val="00A01F29"/>
    <w:rsid w:val="00A93D4A"/>
    <w:rsid w:val="00AD2D0A"/>
    <w:rsid w:val="00B31D1C"/>
    <w:rsid w:val="00B518D0"/>
    <w:rsid w:val="00B73E0A"/>
    <w:rsid w:val="00B961E0"/>
    <w:rsid w:val="00D40447"/>
    <w:rsid w:val="00DA47F3"/>
    <w:rsid w:val="00DC7256"/>
    <w:rsid w:val="00DE256E"/>
    <w:rsid w:val="00DF5D0E"/>
    <w:rsid w:val="00E1471A"/>
    <w:rsid w:val="00E2290D"/>
    <w:rsid w:val="00E41CC6"/>
    <w:rsid w:val="00E66F5D"/>
    <w:rsid w:val="00ED2EEB"/>
    <w:rsid w:val="00F229DE"/>
    <w:rsid w:val="00F4663F"/>
    <w:rsid w:val="00F97B88"/>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ngo_tr\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194</Words>
  <Characters>812</Characters>
  <Application>Microsoft Office Word</Application>
  <DocSecurity>8</DocSecurity>
  <Lines>135</Lines>
  <Paragraphs>77</Paragraphs>
  <ScaleCrop>false</ScaleCrop>
  <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5688-S2.E AMH WARN TANG 091</dc:title>
  <dc:subject/>
  <dc:creator>Washington State Legislature</dc:creator>
  <cp:keywords/>
  <dc:description/>
  <cp:lastModifiedBy>Washington State Legislature</cp:lastModifiedBy>
  <cp:revision>5</cp:revision>
  <cp:lastPrinted>2009-04-14T19:18:00Z</cp:lastPrinted>
  <dcterms:created xsi:type="dcterms:W3CDTF">2009-04-14T15:42:00Z</dcterms:created>
  <dcterms:modified xsi:type="dcterms:W3CDTF">2009-04-14T19:18:00Z</dcterms:modified>
</cp:coreProperties>
</file>