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C458DD" w:rsidP="0072541D">
          <w:pPr>
            <w:pStyle w:val="AmendDocName"/>
          </w:pPr>
          <w:customXml w:element="BillDocName">
            <w:r>
              <w:t xml:space="preserve">5531-S</w:t>
            </w:r>
          </w:customXml>
          <w:customXml w:element="AmendType">
            <w:r>
              <w:t xml:space="preserve"> AMH</w:t>
            </w:r>
          </w:customXml>
          <w:customXml w:element="SponsorAcronym">
            <w:r>
              <w:t xml:space="preserve"> RODN</w:t>
            </w:r>
          </w:customXml>
          <w:customXml w:element="DrafterAcronym">
            <w:r>
              <w:t xml:space="preserve"> TANG</w:t>
            </w:r>
          </w:customXml>
          <w:customXml w:element="DraftNumber">
            <w:r>
              <w:t xml:space="preserve"> 087</w:t>
            </w:r>
          </w:customXml>
        </w:p>
      </w:customXml>
      <w:customXml w:element="OfferedBy">
        <w:p w:rsidR="00DF5D0E" w:rsidRDefault="006A2953" w:rsidP="00B73E0A">
          <w:pPr>
            <w:pStyle w:val="OfferedBy"/>
            <w:spacing w:after="120"/>
          </w:pPr>
          <w:r>
            <w:tab/>
          </w:r>
          <w:r>
            <w:tab/>
          </w:r>
          <w:r>
            <w:tab/>
          </w:r>
        </w:p>
      </w:customXml>
      <w:customXml w:element="Heading">
        <w:p w:rsidR="00DF5D0E" w:rsidRDefault="00C458DD">
          <w:customXml w:element="ReferenceNumber">
            <w:r w:rsidR="006A2953">
              <w:rPr>
                <w:b/>
                <w:u w:val="single"/>
              </w:rPr>
              <w:t>SSB 5531</w:t>
            </w:r>
            <w:r w:rsidR="00DE256E">
              <w:t xml:space="preserve"> - </w:t>
            </w:r>
          </w:customXml>
          <w:customXml w:element="Floor">
            <w:r w:rsidR="006A2953">
              <w:t>H AMD TO JUDI COMM AMD (5531-S AMH JUDI TANG 058)</w:t>
            </w:r>
          </w:customXml>
          <w:customXml w:element="AmendNumber">
            <w:r>
              <w:rPr>
                <w:b/>
              </w:rPr>
              <w:t xml:space="preserve"> 495</w:t>
            </w:r>
          </w:customXml>
        </w:p>
        <w:p w:rsidR="00DF5D0E" w:rsidRDefault="00C458DD" w:rsidP="00605C39">
          <w:pPr>
            <w:ind w:firstLine="576"/>
          </w:pPr>
          <w:customXml w:element="Sponsors">
            <w:r>
              <w:t xml:space="preserve">By Representative Rodne</w:t>
            </w:r>
          </w:customXml>
        </w:p>
        <w:p w:rsidR="00DF5D0E" w:rsidRDefault="00C458DD" w:rsidP="00846034">
          <w:pPr>
            <w:spacing w:line="408" w:lineRule="exact"/>
            <w:jc w:val="right"/>
            <w:rPr>
              <w:b/>
              <w:bCs/>
            </w:rPr>
          </w:pPr>
          <w:customXml w:element="FloorAction">
            <w:r>
              <w:t xml:space="preserve">FAILED 4/08/2009</w:t>
            </w:r>
          </w:customXml>
        </w:p>
      </w:customXml>
      <w:permStart w:id="0" w:edGrp="everyone" w:displacedByCustomXml="next"/>
      <w:customXml w:element="Page">
        <w:p w:rsidR="006A2953" w:rsidRDefault="00C458DD"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6A2953">
            <w:t xml:space="preserve">On page </w:t>
          </w:r>
          <w:r w:rsidR="0023428D">
            <w:t xml:space="preserve">2, line 18 of the amendment, after "(3)" strike all material through "persons." on line 19 and insert "Injured </w:t>
          </w:r>
          <w:r w:rsidR="0023428D">
            <w:rPr>
              <w:rFonts w:cs="Arial"/>
              <w:szCs w:val="20"/>
            </w:rPr>
            <w:t>other persons, or had or has a real and significant capacity to injure other persons, in substantially the same fashion as the claimant was injured."</w:t>
          </w:r>
        </w:p>
        <w:p w:rsidR="00DF5D0E" w:rsidRPr="00523C5A" w:rsidRDefault="00C458DD" w:rsidP="006A2953">
          <w:pPr>
            <w:pStyle w:val="RCWSLText"/>
            <w:suppressLineNumbers/>
          </w:pPr>
        </w:p>
      </w:customXml>
      <w:customXml w:element="Effect">
        <w:p w:rsidR="00ED2EEB" w:rsidRDefault="00DE256E" w:rsidP="006A2953">
          <w:pPr>
            <w:pStyle w:val="Effect"/>
            <w:suppressLineNumbers/>
          </w:pPr>
          <w:r>
            <w:tab/>
          </w:r>
        </w:p>
        <w:p w:rsidR="00DF5D0E" w:rsidRPr="006A2953" w:rsidRDefault="00ED2EEB" w:rsidP="0023428D">
          <w:pPr>
            <w:pStyle w:val="Effect"/>
            <w:suppressLineNumbers/>
          </w:pPr>
          <w:r>
            <w:tab/>
          </w:r>
          <w:r w:rsidR="00DE256E">
            <w:tab/>
          </w:r>
          <w:r w:rsidR="00DE256E" w:rsidRPr="006A2953">
            <w:rPr>
              <w:b/>
              <w:u w:val="single"/>
            </w:rPr>
            <w:t>EFFECT:</w:t>
          </w:r>
          <w:r w:rsidR="00DE256E">
            <w:t>  </w:t>
          </w:r>
          <w:r w:rsidR="0023428D">
            <w:t>Provides that the claimant can establish that the act or practice is injurious to the public if it injured other person</w:t>
          </w:r>
          <w:r w:rsidR="00B9575C">
            <w:t>s</w:t>
          </w:r>
          <w:r w:rsidR="0023428D">
            <w:t>, or had or has a real and significant capacity to injure other persons, in substantially the same fashion as the claimant was injured (rather than by showing the act or practice injured other persons, or had or has the capacity to injure other persons).</w:t>
          </w:r>
        </w:p>
      </w:customXml>
      <w:permEnd w:id="0"/>
      <w:p w:rsidR="00DF5D0E" w:rsidRDefault="00DF5D0E" w:rsidP="006A2953">
        <w:pPr>
          <w:pStyle w:val="AmendSectionPostSpace"/>
          <w:suppressLineNumbers/>
        </w:pPr>
      </w:p>
      <w:p w:rsidR="00DF5D0E" w:rsidRDefault="00DF5D0E" w:rsidP="006A2953">
        <w:pPr>
          <w:pStyle w:val="BillEnd"/>
          <w:suppressLineNumbers/>
        </w:pPr>
      </w:p>
      <w:p w:rsidR="00DF5D0E" w:rsidRDefault="00DE256E" w:rsidP="006A2953">
        <w:pPr>
          <w:pStyle w:val="BillEnd"/>
          <w:suppressLineNumbers/>
        </w:pPr>
        <w:r>
          <w:rPr>
            <w:b/>
          </w:rPr>
          <w:t>--- END ---</w:t>
        </w:r>
      </w:p>
      <w:p w:rsidR="00DF5D0E" w:rsidRDefault="00C458DD" w:rsidP="006A2953">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410" w:rsidRDefault="00314410" w:rsidP="00DF5D0E">
      <w:r>
        <w:separator/>
      </w:r>
    </w:p>
  </w:endnote>
  <w:endnote w:type="continuationSeparator" w:id="1">
    <w:p w:rsidR="00314410" w:rsidRDefault="00314410"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C458DD">
    <w:pPr>
      <w:pStyle w:val="AmendDraftFooter"/>
    </w:pPr>
    <w:fldSimple w:instr=" TITLE   \* MERGEFORMAT ">
      <w:r w:rsidR="00F913D1">
        <w:t>5531-S AMH RODN TANG 087</w:t>
      </w:r>
    </w:fldSimple>
    <w:r w:rsidR="00DE256E">
      <w:tab/>
    </w:r>
    <w:r>
      <w:fldChar w:fldCharType="begin"/>
    </w:r>
    <w:r w:rsidR="00DE256E">
      <w:instrText xml:space="preserve"> PAGE  \* Arabic  \* MERGEFORMAT </w:instrText>
    </w:r>
    <w:r>
      <w:fldChar w:fldCharType="separate"/>
    </w:r>
    <w:r w:rsidR="006A2953">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C458DD">
    <w:pPr>
      <w:pStyle w:val="AmendDraftFooter"/>
    </w:pPr>
    <w:fldSimple w:instr=" TITLE   \* MERGEFORMAT ">
      <w:r w:rsidR="00F913D1">
        <w:t>5531-S AMH RODN TANG 087</w:t>
      </w:r>
    </w:fldSimple>
    <w:r w:rsidR="00DE256E">
      <w:tab/>
    </w:r>
    <w:r>
      <w:fldChar w:fldCharType="begin"/>
    </w:r>
    <w:r w:rsidR="00DE256E">
      <w:instrText xml:space="preserve"> PAGE  \* Arabic  \* MERGEFORMAT </w:instrText>
    </w:r>
    <w:r>
      <w:fldChar w:fldCharType="separate"/>
    </w:r>
    <w:r w:rsidR="00F913D1">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410" w:rsidRDefault="00314410" w:rsidP="00DF5D0E">
      <w:r>
        <w:separator/>
      </w:r>
    </w:p>
  </w:footnote>
  <w:footnote w:type="continuationSeparator" w:id="1">
    <w:p w:rsidR="00314410" w:rsidRDefault="00314410"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C458DD">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C458DD">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775A"/>
    <w:rsid w:val="001E6675"/>
    <w:rsid w:val="00217E8A"/>
    <w:rsid w:val="0023428D"/>
    <w:rsid w:val="00281CBD"/>
    <w:rsid w:val="00314410"/>
    <w:rsid w:val="00316CD9"/>
    <w:rsid w:val="003E2FC6"/>
    <w:rsid w:val="00492DDC"/>
    <w:rsid w:val="00523C5A"/>
    <w:rsid w:val="00605C39"/>
    <w:rsid w:val="006841E6"/>
    <w:rsid w:val="006A2953"/>
    <w:rsid w:val="006F7027"/>
    <w:rsid w:val="0072335D"/>
    <w:rsid w:val="0072541D"/>
    <w:rsid w:val="007D35D4"/>
    <w:rsid w:val="00846034"/>
    <w:rsid w:val="00931B84"/>
    <w:rsid w:val="00972869"/>
    <w:rsid w:val="009F23A9"/>
    <w:rsid w:val="00A01F29"/>
    <w:rsid w:val="00A93D4A"/>
    <w:rsid w:val="00AD2D0A"/>
    <w:rsid w:val="00B31D1C"/>
    <w:rsid w:val="00B518D0"/>
    <w:rsid w:val="00B73E0A"/>
    <w:rsid w:val="00B9575C"/>
    <w:rsid w:val="00B961E0"/>
    <w:rsid w:val="00C458DD"/>
    <w:rsid w:val="00D40447"/>
    <w:rsid w:val="00D84619"/>
    <w:rsid w:val="00DA47F3"/>
    <w:rsid w:val="00DE256E"/>
    <w:rsid w:val="00DF5D0E"/>
    <w:rsid w:val="00E1471A"/>
    <w:rsid w:val="00E41CC6"/>
    <w:rsid w:val="00E66F5D"/>
    <w:rsid w:val="00ED2EEB"/>
    <w:rsid w:val="00F229DE"/>
    <w:rsid w:val="00F4663F"/>
    <w:rsid w:val="00F913D1"/>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ngo_tr\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10</TotalTime>
  <Pages>1</Pages>
  <Words>174</Words>
  <Characters>686</Characters>
  <Application>Microsoft Office Word</Application>
  <DocSecurity>8</DocSecurity>
  <Lines>76</Lines>
  <Paragraphs>45</Paragraphs>
  <ScaleCrop>false</ScaleCrop>
  <Company/>
  <LinksUpToDate>false</LinksUpToDate>
  <CharactersWithSpaces>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5531-S AMH RODN TANG 087</dc:title>
  <dc:subject/>
  <dc:creator>Washington State Legislature</dc:creator>
  <cp:keywords/>
  <dc:description/>
  <cp:lastModifiedBy>Washington State Legislature</cp:lastModifiedBy>
  <cp:revision>4</cp:revision>
  <cp:lastPrinted>2009-04-08T00:15:00Z</cp:lastPrinted>
  <dcterms:created xsi:type="dcterms:W3CDTF">2009-04-08T00:04:00Z</dcterms:created>
  <dcterms:modified xsi:type="dcterms:W3CDTF">2009-04-08T00:15:00Z</dcterms:modified>
</cp:coreProperties>
</file>