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963FA" w:rsidP="0072541D">
          <w:pPr>
            <w:pStyle w:val="AmendDocName"/>
          </w:pPr>
          <w:customXml w:element="BillDocName">
            <w:r>
              <w:t xml:space="preserve">5166-S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JUDI</w:t>
            </w:r>
          </w:customXml>
          <w:customXml w:element="DrafterAcronym">
            <w:r>
              <w:t xml:space="preserve"> TANG</w:t>
            </w:r>
          </w:customXml>
          <w:customXml w:element="DraftNumber">
            <w:r>
              <w:t xml:space="preserve"> 044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E963FA">
          <w:customXml w:element="ReferenceNumber">
            <w:r w:rsidR="001607FC">
              <w:rPr>
                <w:b/>
                <w:u w:val="single"/>
              </w:rPr>
              <w:t>SSB 5166</w:t>
            </w:r>
            <w:r w:rsidR="00DE256E">
              <w:t xml:space="preserve"> - </w:t>
            </w:r>
          </w:customXml>
          <w:customXml w:element="Floor">
            <w:r w:rsidR="001607FC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E963FA" w:rsidP="00605C39">
          <w:pPr>
            <w:ind w:firstLine="576"/>
          </w:pPr>
          <w:customXml w:element="Sponsors">
            <w:r>
              <w:t xml:space="preserve">By Committee on Judiciary</w:t>
            </w:r>
          </w:customXml>
        </w:p>
        <w:p w:rsidR="00DF5D0E" w:rsidRDefault="00E963F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4/09/2009</w:t>
            </w:r>
          </w:customXml>
        </w:p>
      </w:customXml>
      <w:permStart w:id="0" w:edGrp="everyone" w:displacedByCustomXml="next"/>
      <w:customXml w:element="Page">
        <w:p w:rsidR="001607FC" w:rsidRDefault="00E963F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607FC">
            <w:t xml:space="preserve">On page </w:t>
          </w:r>
          <w:r w:rsidR="004B1C30">
            <w:t>10, beginning on line 1, strike all of section 6</w:t>
          </w:r>
        </w:p>
        <w:p w:rsidR="004B1C30" w:rsidRDefault="004B1C30" w:rsidP="004B1C30">
          <w:pPr>
            <w:pStyle w:val="RCWSLText"/>
          </w:pPr>
        </w:p>
        <w:p w:rsidR="004B1C30" w:rsidRPr="004B1C30" w:rsidRDefault="004B1C30" w:rsidP="004B1C30">
          <w:pPr>
            <w:pStyle w:val="RCWSLText"/>
          </w:pPr>
          <w:r>
            <w:tab/>
            <w:t>Renumber the remaining section and correct the title.</w:t>
          </w:r>
        </w:p>
        <w:p w:rsidR="00DF5D0E" w:rsidRPr="00523C5A" w:rsidRDefault="00E963FA" w:rsidP="001607FC">
          <w:pPr>
            <w:pStyle w:val="RCWSLText"/>
            <w:suppressLineNumbers/>
          </w:pPr>
        </w:p>
      </w:customXml>
      <w:customXml w:element="Effect">
        <w:p w:rsidR="00ED2EEB" w:rsidRDefault="00DE256E" w:rsidP="001607FC">
          <w:pPr>
            <w:pStyle w:val="Effect"/>
            <w:suppressLineNumbers/>
          </w:pPr>
          <w:r>
            <w:tab/>
          </w:r>
        </w:p>
        <w:p w:rsidR="001607FC" w:rsidRDefault="00ED2EEB" w:rsidP="001607F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607FC">
            <w:rPr>
              <w:b/>
              <w:u w:val="single"/>
            </w:rPr>
            <w:t>EFFECT:</w:t>
          </w:r>
          <w:r w:rsidR="00DE256E">
            <w:t>   </w:t>
          </w:r>
          <w:r w:rsidR="004B1C30">
            <w:t xml:space="preserve">Removes the section that made driving while license suspended a traffic infraction, rather than a </w:t>
          </w:r>
          <w:r w:rsidR="00C44A4E">
            <w:t xml:space="preserve">gross </w:t>
          </w:r>
          <w:r w:rsidR="004B1C30">
            <w:t>misdemeanor, if the license suspension was based on the failure to pay child support.</w:t>
          </w:r>
        </w:p>
      </w:customXml>
      <w:p w:rsidR="00DF5D0E" w:rsidRPr="001607FC" w:rsidRDefault="00DF5D0E" w:rsidP="001607FC">
        <w:pPr>
          <w:pStyle w:val="FiscalImpact"/>
          <w:suppressLineNumbers/>
        </w:pPr>
      </w:p>
      <w:permEnd w:id="0"/>
      <w:p w:rsidR="00DF5D0E" w:rsidRDefault="00DF5D0E" w:rsidP="001607FC">
        <w:pPr>
          <w:pStyle w:val="AmendSectionPostSpace"/>
          <w:suppressLineNumbers/>
        </w:pPr>
      </w:p>
      <w:p w:rsidR="00DF5D0E" w:rsidRDefault="00DF5D0E" w:rsidP="001607FC">
        <w:pPr>
          <w:pStyle w:val="BillEnd"/>
          <w:suppressLineNumbers/>
        </w:pPr>
      </w:p>
      <w:p w:rsidR="00DF5D0E" w:rsidRDefault="00DE256E" w:rsidP="001607F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963FA" w:rsidP="001607F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55F" w:rsidRDefault="001F355F" w:rsidP="00DF5D0E">
      <w:r>
        <w:separator/>
      </w:r>
    </w:p>
  </w:endnote>
  <w:endnote w:type="continuationSeparator" w:id="1">
    <w:p w:rsidR="001F355F" w:rsidRDefault="001F355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963FA">
    <w:pPr>
      <w:pStyle w:val="AmendDraftFooter"/>
    </w:pPr>
    <w:fldSimple w:instr=" TITLE   \* MERGEFORMAT ">
      <w:r w:rsidR="000322DE">
        <w:t>5166-S AMH JUDI TANG 044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607F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963FA">
    <w:pPr>
      <w:pStyle w:val="AmendDraftFooter"/>
    </w:pPr>
    <w:fldSimple w:instr=" TITLE   \* MERGEFORMAT ">
      <w:r w:rsidR="000322DE">
        <w:t>5166-S AMH JUDI TANG 044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322D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55F" w:rsidRDefault="001F355F" w:rsidP="00DF5D0E">
      <w:r>
        <w:separator/>
      </w:r>
    </w:p>
  </w:footnote>
  <w:footnote w:type="continuationSeparator" w:id="1">
    <w:p w:rsidR="001F355F" w:rsidRDefault="001F355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963F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963F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322DE"/>
    <w:rsid w:val="00060D21"/>
    <w:rsid w:val="00096165"/>
    <w:rsid w:val="000C6C82"/>
    <w:rsid w:val="000E603A"/>
    <w:rsid w:val="00106544"/>
    <w:rsid w:val="00114512"/>
    <w:rsid w:val="001607FC"/>
    <w:rsid w:val="001A775A"/>
    <w:rsid w:val="001E6675"/>
    <w:rsid w:val="001F355F"/>
    <w:rsid w:val="00217E8A"/>
    <w:rsid w:val="00281CBD"/>
    <w:rsid w:val="00316CD9"/>
    <w:rsid w:val="003E2FC6"/>
    <w:rsid w:val="0042629D"/>
    <w:rsid w:val="00465107"/>
    <w:rsid w:val="00492DDC"/>
    <w:rsid w:val="004B1C30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F20A1"/>
    <w:rsid w:val="00C44A4E"/>
    <w:rsid w:val="00D25AE1"/>
    <w:rsid w:val="00D40447"/>
    <w:rsid w:val="00DA47F3"/>
    <w:rsid w:val="00DE256E"/>
    <w:rsid w:val="00DF5D0E"/>
    <w:rsid w:val="00E1471A"/>
    <w:rsid w:val="00E41CC6"/>
    <w:rsid w:val="00E66F5D"/>
    <w:rsid w:val="00E963FA"/>
    <w:rsid w:val="00ED2EEB"/>
    <w:rsid w:val="00F229DE"/>
    <w:rsid w:val="00F4663F"/>
    <w:rsid w:val="00FA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ngo_t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72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5166-S AMH JUDI TANG 044</vt:lpstr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5166-S AMH JUDI TANG 044</dc:title>
  <dc:subject/>
  <dc:creator>Washington State Legislature</dc:creator>
  <cp:keywords/>
  <dc:description/>
  <cp:lastModifiedBy>Washington State Legislature</cp:lastModifiedBy>
  <cp:revision>8</cp:revision>
  <cp:lastPrinted>2009-03-19T20:12:00Z</cp:lastPrinted>
  <dcterms:created xsi:type="dcterms:W3CDTF">2009-03-12T18:12:00Z</dcterms:created>
  <dcterms:modified xsi:type="dcterms:W3CDTF">2009-03-19T20:12:00Z</dcterms:modified>
</cp:coreProperties>
</file>