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65FC2" w:rsidP="0072541D">
          <w:pPr>
            <w:pStyle w:val="AmendDocName"/>
          </w:pPr>
          <w:customXml w:element="BillDocName">
            <w:r>
              <w:t xml:space="preserve">2956-S2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WILL</w:t>
            </w:r>
          </w:customXml>
          <w:customXml w:element="DrafterAcronym">
            <w:r>
              <w:t xml:space="preserve"> HELA</w:t>
            </w:r>
          </w:customXml>
          <w:customXml w:element="DraftNumber">
            <w:r>
              <w:t xml:space="preserve"> 122</w:t>
            </w:r>
          </w:customXml>
        </w:p>
      </w:customXml>
      <w:customXml w:element="Heading">
        <w:p w:rsidR="00DF5D0E" w:rsidRDefault="00765FC2">
          <w:customXml w:element="ReferenceNumber">
            <w:r w:rsidR="00425D7C">
              <w:rPr>
                <w:b/>
                <w:u w:val="single"/>
              </w:rPr>
              <w:t>2SHB 2956</w:t>
            </w:r>
            <w:r w:rsidR="00DE256E">
              <w:t xml:space="preserve"> - </w:t>
            </w:r>
          </w:customXml>
          <w:customXml w:element="Floor">
            <w:r w:rsidR="00425D7C">
              <w:t>H AMD</w:t>
            </w:r>
          </w:customXml>
          <w:customXml w:element="AmendNumber">
            <w:r>
              <w:rPr>
                <w:b/>
              </w:rPr>
              <w:t xml:space="preserve"> 1570</w:t>
            </w:r>
          </w:customXml>
        </w:p>
        <w:p w:rsidR="00DF5D0E" w:rsidRDefault="00765FC2" w:rsidP="00605C39">
          <w:pPr>
            <w:ind w:firstLine="576"/>
          </w:pPr>
          <w:customXml w:element="Sponsors">
            <w:r>
              <w:t xml:space="preserve">By Representative Williams</w:t>
            </w:r>
          </w:customXml>
        </w:p>
        <w:p w:rsidR="00DF5D0E" w:rsidRDefault="00765FC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3/09/2010</w:t>
            </w:r>
          </w:customXml>
        </w:p>
      </w:customXml>
      <w:permStart w:id="0" w:edGrp="everyone" w:displacedByCustomXml="next"/>
      <w:customXml w:element="Page">
        <w:p w:rsidR="005D3502" w:rsidRDefault="00765FC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25D7C">
            <w:t xml:space="preserve">On page </w:t>
          </w:r>
          <w:r w:rsidR="005D3502">
            <w:t xml:space="preserve">20, line 32, after "chapter;" strike "and" </w:t>
          </w:r>
        </w:p>
        <w:p w:rsidR="005D3502" w:rsidRDefault="005D3502" w:rsidP="00096165">
          <w:pPr>
            <w:pStyle w:val="Page"/>
          </w:pPr>
        </w:p>
        <w:p w:rsidR="00425D7C" w:rsidRDefault="005D3502" w:rsidP="00096165">
          <w:pPr>
            <w:pStyle w:val="Page"/>
          </w:pPr>
          <w:r>
            <w:tab/>
            <w:t xml:space="preserve">On page 20, line 35, after "year" insert </w:t>
          </w:r>
          <w:r w:rsidR="005A6C03">
            <w:t xml:space="preserve">"; and </w:t>
          </w:r>
        </w:p>
        <w:p w:rsidR="005D3502" w:rsidRPr="005D3502" w:rsidRDefault="005A6C03" w:rsidP="005D3502">
          <w:pPr>
            <w:pStyle w:val="RCWSLText"/>
          </w:pPr>
          <w:r>
            <w:tab/>
          </w:r>
          <w:r w:rsidR="005D3502">
            <w:t>(e) C</w:t>
          </w:r>
          <w:r w:rsidR="009C5991">
            <w:t>ertification by the appropriate hospital official that the hospital's staffing plan is in c</w:t>
          </w:r>
          <w:r w:rsidR="005D3502">
            <w:t>ompliance</w:t>
          </w:r>
          <w:r w:rsidR="009C5991">
            <w:t xml:space="preserve"> </w:t>
          </w:r>
          <w:r w:rsidR="005D3502">
            <w:t xml:space="preserve">with the meal and rest period requirements </w:t>
          </w:r>
          <w:r w:rsidR="00B9250C">
            <w:t xml:space="preserve">under chapter 49.12 RCW, </w:t>
          </w:r>
          <w:r w:rsidR="00507547">
            <w:t>recognizing</w:t>
          </w:r>
          <w:r w:rsidR="00B9250C">
            <w:t xml:space="preserve"> that the nature of work in which </w:t>
          </w:r>
          <w:r w:rsidR="005D3502">
            <w:t>hospital</w:t>
          </w:r>
          <w:r w:rsidR="00B9250C">
            <w:t xml:space="preserve"> employees</w:t>
          </w:r>
          <w:r w:rsidR="005D3502">
            <w:t xml:space="preserve"> are engaged </w:t>
          </w:r>
          <w:r w:rsidR="00B9250C">
            <w:t>does not</w:t>
          </w:r>
          <w:r w:rsidR="005D3502">
            <w:t xml:space="preserve"> allow </w:t>
          </w:r>
          <w:r w:rsidR="00654134">
            <w:t>employees to take</w:t>
          </w:r>
          <w:r w:rsidR="005D3502">
            <w:t xml:space="preserve"> intermittent rest periods"   </w:t>
          </w:r>
        </w:p>
        <w:p w:rsidR="00DF5D0E" w:rsidRPr="00523C5A" w:rsidRDefault="00765FC2" w:rsidP="00425D7C">
          <w:pPr>
            <w:pStyle w:val="RCWSLText"/>
            <w:suppressLineNumbers/>
          </w:pPr>
        </w:p>
      </w:customXml>
      <w:customXml w:element="Effect">
        <w:p w:rsidR="00ED2EEB" w:rsidRDefault="00DE256E" w:rsidP="00425D7C">
          <w:pPr>
            <w:pStyle w:val="Effect"/>
            <w:suppressLineNumbers/>
          </w:pPr>
          <w:r>
            <w:tab/>
          </w:r>
        </w:p>
        <w:p w:rsidR="00425D7C" w:rsidRDefault="00ED2EEB" w:rsidP="00425D7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25D7C">
            <w:rPr>
              <w:b/>
              <w:u w:val="single"/>
            </w:rPr>
            <w:t>EFFECT:</w:t>
          </w:r>
          <w:r w:rsidR="00DE256E">
            <w:t> </w:t>
          </w:r>
          <w:r w:rsidR="005D3502">
            <w:t xml:space="preserve">Adds </w:t>
          </w:r>
          <w:r w:rsidR="00895FCA">
            <w:t>certification that the hospital's staffing plan is in compliance</w:t>
          </w:r>
          <w:r w:rsidR="005D3502">
            <w:t xml:space="preserve"> </w:t>
          </w:r>
          <w:r w:rsidR="00B9250C">
            <w:t xml:space="preserve">with </w:t>
          </w:r>
          <w:r w:rsidR="005D3502">
            <w:t xml:space="preserve">meal and rest </w:t>
          </w:r>
          <w:r w:rsidR="007645A2">
            <w:t>period</w:t>
          </w:r>
          <w:r w:rsidR="005D3502">
            <w:t xml:space="preserve"> requirements </w:t>
          </w:r>
          <w:r w:rsidR="00B9250C">
            <w:t xml:space="preserve">under current law </w:t>
          </w:r>
          <w:r w:rsidR="005D3502">
            <w:t xml:space="preserve">as </w:t>
          </w:r>
          <w:r w:rsidR="00B9250C">
            <w:t>a condition for disbu</w:t>
          </w:r>
          <w:r w:rsidR="00654134">
            <w:t xml:space="preserve">rsement of funds under the bill. </w:t>
          </w:r>
          <w:r w:rsidR="00D63C2C">
            <w:t>Reocgnizes</w:t>
          </w:r>
          <w:r w:rsidR="00654134">
            <w:t xml:space="preserve"> that </w:t>
          </w:r>
          <w:r w:rsidR="007645A2">
            <w:t xml:space="preserve">the nature of work in which </w:t>
          </w:r>
          <w:r w:rsidR="00654134">
            <w:t xml:space="preserve">hospital employees are engaged </w:t>
          </w:r>
          <w:r w:rsidR="007645A2">
            <w:t>does not</w:t>
          </w:r>
          <w:r w:rsidR="00654134">
            <w:t xml:space="preserve"> allow for intermittent rest </w:t>
          </w:r>
          <w:r w:rsidR="007645A2">
            <w:t>periods</w:t>
          </w:r>
          <w:r w:rsidR="00654134">
            <w:t xml:space="preserve">. </w:t>
          </w:r>
          <w:r w:rsidR="00DE256E">
            <w:t> </w:t>
          </w:r>
        </w:p>
      </w:customXml>
      <w:p w:rsidR="00DF5D0E" w:rsidRPr="00425D7C" w:rsidRDefault="00DF5D0E" w:rsidP="00425D7C">
        <w:pPr>
          <w:pStyle w:val="FiscalImpact"/>
          <w:suppressLineNumbers/>
        </w:pPr>
      </w:p>
      <w:permEnd w:id="0"/>
      <w:p w:rsidR="00DF5D0E" w:rsidRDefault="00DF5D0E" w:rsidP="00425D7C">
        <w:pPr>
          <w:pStyle w:val="AmendSectionPostSpace"/>
          <w:suppressLineNumbers/>
        </w:pPr>
      </w:p>
      <w:p w:rsidR="00DF5D0E" w:rsidRDefault="00DF5D0E" w:rsidP="00425D7C">
        <w:pPr>
          <w:pStyle w:val="BillEnd"/>
          <w:suppressLineNumbers/>
        </w:pPr>
      </w:p>
      <w:p w:rsidR="00DF5D0E" w:rsidRDefault="00DE256E" w:rsidP="00425D7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65FC2" w:rsidP="00425D7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34" w:rsidRDefault="00654134" w:rsidP="00DF5D0E">
      <w:r>
        <w:separator/>
      </w:r>
    </w:p>
  </w:endnote>
  <w:endnote w:type="continuationSeparator" w:id="0">
    <w:p w:rsidR="00654134" w:rsidRDefault="0065413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8A" w:rsidRDefault="001174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34" w:rsidRDefault="00765FC2">
    <w:pPr>
      <w:pStyle w:val="AmendDraftFooter"/>
    </w:pPr>
    <w:fldSimple w:instr=" TITLE   \* MERGEFORMAT ">
      <w:r w:rsidR="006E74B6">
        <w:t>2956-S2 AMH WILL HELA 122</w:t>
      </w:r>
    </w:fldSimple>
    <w:r w:rsidR="00654134">
      <w:tab/>
    </w:r>
    <w:fldSimple w:instr=" PAGE  \* Arabic  \* MERGEFORMAT ">
      <w:r w:rsidR="0065413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34" w:rsidRDefault="00765FC2">
    <w:pPr>
      <w:pStyle w:val="AmendDraftFooter"/>
    </w:pPr>
    <w:fldSimple w:instr=" TITLE   \* MERGEFORMAT ">
      <w:r w:rsidR="006E74B6">
        <w:t>2956-S2 AMH WILL HELA 122</w:t>
      </w:r>
    </w:fldSimple>
    <w:r w:rsidR="00654134">
      <w:tab/>
    </w:r>
    <w:fldSimple w:instr=" PAGE  \* Arabic  \* MERGEFORMAT ">
      <w:r w:rsidR="006E74B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34" w:rsidRDefault="00654134" w:rsidP="00DF5D0E">
      <w:r>
        <w:separator/>
      </w:r>
    </w:p>
  </w:footnote>
  <w:footnote w:type="continuationSeparator" w:id="0">
    <w:p w:rsidR="00654134" w:rsidRDefault="0065413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8A" w:rsidRDefault="001174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34" w:rsidRDefault="00765FC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654134" w:rsidRDefault="00654134">
                <w:pPr>
                  <w:pStyle w:val="RCWSLText"/>
                  <w:jc w:val="right"/>
                </w:pPr>
                <w:r>
                  <w:t>1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3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4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5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6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7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8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9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10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11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12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13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14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15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16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17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18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19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20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21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22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23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24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25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26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27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28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29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30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31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32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33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34" w:rsidRDefault="00765FC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654134" w:rsidRDefault="00654134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3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4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5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6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7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8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9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10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11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12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13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14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15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16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17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18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19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20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21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22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23</w:t>
                </w:r>
              </w:p>
              <w:p w:rsidR="00654134" w:rsidRDefault="00654134">
                <w:pPr>
                  <w:pStyle w:val="RCWSLText"/>
                  <w:jc w:val="right"/>
                </w:pPr>
                <w:r>
                  <w:t>24</w:t>
                </w:r>
              </w:p>
              <w:p w:rsidR="00654134" w:rsidRDefault="00654134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54134" w:rsidRDefault="00654134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54134" w:rsidRDefault="00654134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0D41"/>
    <w:rsid w:val="00060D21"/>
    <w:rsid w:val="00096165"/>
    <w:rsid w:val="000C6C82"/>
    <w:rsid w:val="000E603A"/>
    <w:rsid w:val="00106544"/>
    <w:rsid w:val="0011748A"/>
    <w:rsid w:val="00193503"/>
    <w:rsid w:val="001A775A"/>
    <w:rsid w:val="001E6675"/>
    <w:rsid w:val="0020727E"/>
    <w:rsid w:val="00217E8A"/>
    <w:rsid w:val="00265B6F"/>
    <w:rsid w:val="00281CBD"/>
    <w:rsid w:val="002F5C5F"/>
    <w:rsid w:val="00316CD9"/>
    <w:rsid w:val="00333D8C"/>
    <w:rsid w:val="003916BB"/>
    <w:rsid w:val="003E2FC6"/>
    <w:rsid w:val="00425D7C"/>
    <w:rsid w:val="00492DDC"/>
    <w:rsid w:val="00507547"/>
    <w:rsid w:val="00523C5A"/>
    <w:rsid w:val="005A6C03"/>
    <w:rsid w:val="005D3502"/>
    <w:rsid w:val="00605C39"/>
    <w:rsid w:val="00654134"/>
    <w:rsid w:val="00663431"/>
    <w:rsid w:val="006841E6"/>
    <w:rsid w:val="006A4D74"/>
    <w:rsid w:val="006D5698"/>
    <w:rsid w:val="006E74B6"/>
    <w:rsid w:val="006F7027"/>
    <w:rsid w:val="0072335D"/>
    <w:rsid w:val="0072541D"/>
    <w:rsid w:val="007645A2"/>
    <w:rsid w:val="00765FC2"/>
    <w:rsid w:val="00766CD8"/>
    <w:rsid w:val="007D35D4"/>
    <w:rsid w:val="007E7751"/>
    <w:rsid w:val="00846034"/>
    <w:rsid w:val="00895FCA"/>
    <w:rsid w:val="008A769E"/>
    <w:rsid w:val="00931B84"/>
    <w:rsid w:val="00972869"/>
    <w:rsid w:val="009C5991"/>
    <w:rsid w:val="009D3D1A"/>
    <w:rsid w:val="009F23A9"/>
    <w:rsid w:val="00A01F29"/>
    <w:rsid w:val="00A93D4A"/>
    <w:rsid w:val="00AD2D0A"/>
    <w:rsid w:val="00AE4F20"/>
    <w:rsid w:val="00B31D1C"/>
    <w:rsid w:val="00B321B1"/>
    <w:rsid w:val="00B518D0"/>
    <w:rsid w:val="00B73E0A"/>
    <w:rsid w:val="00B9250C"/>
    <w:rsid w:val="00B961E0"/>
    <w:rsid w:val="00BC621B"/>
    <w:rsid w:val="00C404D0"/>
    <w:rsid w:val="00D40447"/>
    <w:rsid w:val="00D63C2C"/>
    <w:rsid w:val="00DA47F3"/>
    <w:rsid w:val="00DB0673"/>
    <w:rsid w:val="00DE104F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lberg_a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76</TotalTime>
  <Pages>1</Pages>
  <Words>146</Words>
  <Characters>755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2956-S2 AMH WILL HELA 122</vt:lpstr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2956-S2 AMH WILL HELA 122</dc:title>
  <dc:subject/>
  <dc:creator>Washington State Legislature</dc:creator>
  <cp:keywords/>
  <dc:description/>
  <cp:lastModifiedBy>Washington State Legislature</cp:lastModifiedBy>
  <cp:revision>28</cp:revision>
  <cp:lastPrinted>2010-03-09T04:48:00Z</cp:lastPrinted>
  <dcterms:created xsi:type="dcterms:W3CDTF">2010-03-09T03:09:00Z</dcterms:created>
  <dcterms:modified xsi:type="dcterms:W3CDTF">2010-03-09T04:48:00Z</dcterms:modified>
</cp:coreProperties>
</file>