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6079F" w:rsidP="0072541D">
          <w:pPr>
            <w:pStyle w:val="AmendDocName"/>
          </w:pPr>
          <w:customXml w:element="BillDocName">
            <w:r>
              <w:t xml:space="preserve">2716-S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257</w:t>
            </w:r>
          </w:customXml>
        </w:p>
      </w:customXml>
      <w:customXml w:element="Heading">
        <w:p w:rsidR="00DF5D0E" w:rsidRDefault="0016079F">
          <w:customXml w:element="ReferenceNumber">
            <w:r w:rsidR="00BD53DF">
              <w:rPr>
                <w:b/>
                <w:u w:val="single"/>
              </w:rPr>
              <w:t>SHB 2716</w:t>
            </w:r>
            <w:r w:rsidR="00DE256E">
              <w:t xml:space="preserve"> - </w:t>
            </w:r>
          </w:customXml>
          <w:customXml w:element="Floor">
            <w:r w:rsidR="00BD53DF">
              <w:t>H AMD</w:t>
            </w:r>
          </w:customXml>
          <w:customXml w:element="AmendNumber">
            <w:r>
              <w:rPr>
                <w:b/>
              </w:rPr>
              <w:t xml:space="preserve"> 1104</w:t>
            </w:r>
          </w:customXml>
        </w:p>
        <w:p w:rsidR="00DF5D0E" w:rsidRDefault="0016079F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16079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2/12/2010</w:t>
            </w:r>
          </w:customXml>
        </w:p>
      </w:customXml>
      <w:permStart w:id="0" w:edGrp="everyone" w:displacedByCustomXml="next"/>
      <w:customXml w:element="Page">
        <w:p w:rsidR="00BD53DF" w:rsidRDefault="0016079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D53DF">
            <w:t xml:space="preserve">On page </w:t>
          </w:r>
          <w:r w:rsidR="00B168E3">
            <w:t>3, line 11, after "</w:t>
          </w:r>
          <w:r w:rsidR="00B168E3" w:rsidRPr="001432ED">
            <w:rPr>
              <w:u w:val="single"/>
            </w:rPr>
            <w:t>within</w:t>
          </w:r>
          <w:r w:rsidR="00B168E3">
            <w:t>" strike "</w:t>
          </w:r>
          <w:r w:rsidR="00B168E3" w:rsidRPr="001432ED">
            <w:rPr>
              <w:u w:val="single"/>
            </w:rPr>
            <w:t>one year</w:t>
          </w:r>
          <w:r w:rsidR="00B168E3" w:rsidRPr="001432ED">
            <w:t>"</w:t>
          </w:r>
          <w:r w:rsidR="00B168E3">
            <w:t xml:space="preserve"> and insert "</w:t>
          </w:r>
          <w:r w:rsidR="00B168E3" w:rsidRPr="001432ED">
            <w:rPr>
              <w:u w:val="single"/>
            </w:rPr>
            <w:t>six months</w:t>
          </w:r>
          <w:r w:rsidR="00B168E3">
            <w:t>"</w:t>
          </w:r>
        </w:p>
        <w:p w:rsidR="00DF5D0E" w:rsidRPr="00523C5A" w:rsidRDefault="0016079F" w:rsidP="00BD53DF">
          <w:pPr>
            <w:pStyle w:val="RCWSLText"/>
            <w:suppressLineNumbers/>
          </w:pPr>
        </w:p>
      </w:customXml>
      <w:customXml w:element="Effect">
        <w:p w:rsidR="00ED2EEB" w:rsidRDefault="00DE256E" w:rsidP="00BD53DF">
          <w:pPr>
            <w:pStyle w:val="Effect"/>
            <w:suppressLineNumbers/>
          </w:pPr>
          <w:r>
            <w:tab/>
          </w:r>
        </w:p>
        <w:p w:rsidR="00BD53DF" w:rsidRDefault="00ED2EEB" w:rsidP="00BD53DF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D53DF">
            <w:rPr>
              <w:b/>
              <w:u w:val="single"/>
            </w:rPr>
            <w:t>EFFECT:</w:t>
          </w:r>
          <w:r w:rsidR="00DE256E">
            <w:t>  </w:t>
          </w:r>
          <w:r w:rsidR="00B168E3">
            <w:t>Reduces the time available for the sale of the property to the former owner to six months from one year.</w:t>
          </w:r>
          <w:r w:rsidR="00DE256E">
            <w:t> </w:t>
          </w:r>
        </w:p>
      </w:customXml>
      <w:p w:rsidR="00DF5D0E" w:rsidRPr="00BD53DF" w:rsidRDefault="00DF5D0E" w:rsidP="00BD53DF">
        <w:pPr>
          <w:pStyle w:val="FiscalImpact"/>
          <w:suppressLineNumbers/>
        </w:pPr>
      </w:p>
      <w:permEnd w:id="0"/>
      <w:p w:rsidR="00DF5D0E" w:rsidRDefault="00DF5D0E" w:rsidP="00BD53DF">
        <w:pPr>
          <w:pStyle w:val="AmendSectionPostSpace"/>
          <w:suppressLineNumbers/>
        </w:pPr>
      </w:p>
      <w:p w:rsidR="00DF5D0E" w:rsidRDefault="00DF5D0E" w:rsidP="00BD53DF">
        <w:pPr>
          <w:pStyle w:val="BillEnd"/>
          <w:suppressLineNumbers/>
        </w:pPr>
      </w:p>
      <w:p w:rsidR="00DF5D0E" w:rsidRDefault="00DE256E" w:rsidP="00BD53D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6079F" w:rsidP="00BD53D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DF" w:rsidRDefault="00BD53DF" w:rsidP="00DF5D0E">
      <w:r>
        <w:separator/>
      </w:r>
    </w:p>
  </w:endnote>
  <w:endnote w:type="continuationSeparator" w:id="0">
    <w:p w:rsidR="00BD53DF" w:rsidRDefault="00BD53D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A4" w:rsidRDefault="00D351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6079F">
    <w:pPr>
      <w:pStyle w:val="AmendDraftFooter"/>
    </w:pPr>
    <w:fldSimple w:instr=" TITLE   \* MERGEFORMAT ">
      <w:r w:rsidR="00923E5A">
        <w:t>2716-S AMH LIIA MUNN 257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D53DF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6079F">
    <w:pPr>
      <w:pStyle w:val="AmendDraftFooter"/>
    </w:pPr>
    <w:fldSimple w:instr=" TITLE   \* MERGEFORMAT ">
      <w:r w:rsidR="00923E5A">
        <w:t>2716-S AMH LIIA MUNN 257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23E5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DF" w:rsidRDefault="00BD53DF" w:rsidP="00DF5D0E">
      <w:r>
        <w:separator/>
      </w:r>
    </w:p>
  </w:footnote>
  <w:footnote w:type="continuationSeparator" w:id="0">
    <w:p w:rsidR="00BD53DF" w:rsidRDefault="00BD53D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A4" w:rsidRDefault="00D351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6079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6079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6079F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23E5A"/>
    <w:rsid w:val="00931B84"/>
    <w:rsid w:val="00972869"/>
    <w:rsid w:val="009F23A9"/>
    <w:rsid w:val="00A01F29"/>
    <w:rsid w:val="00A93D4A"/>
    <w:rsid w:val="00AD2D0A"/>
    <w:rsid w:val="00B168E3"/>
    <w:rsid w:val="00B31D1C"/>
    <w:rsid w:val="00B518D0"/>
    <w:rsid w:val="00B73E0A"/>
    <w:rsid w:val="00B961E0"/>
    <w:rsid w:val="00BD53DF"/>
    <w:rsid w:val="00D351A4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7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67</Words>
  <Characters>289</Characters>
  <Application>Microsoft Office Word</Application>
  <DocSecurity>8</DocSecurity>
  <Lines>22</Lines>
  <Paragraphs>9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2716-S AMH LIIA MUNN 257</dc:title>
  <dc:subject/>
  <dc:creator>Washington State Legislature</dc:creator>
  <cp:keywords/>
  <dc:description/>
  <cp:lastModifiedBy>Washington State Legislature</cp:lastModifiedBy>
  <cp:revision>4</cp:revision>
  <cp:lastPrinted>2010-02-12T20:06:00Z</cp:lastPrinted>
  <dcterms:created xsi:type="dcterms:W3CDTF">2010-02-12T20:01:00Z</dcterms:created>
  <dcterms:modified xsi:type="dcterms:W3CDTF">2010-02-12T20:06:00Z</dcterms:modified>
</cp:coreProperties>
</file>