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9630E" w:rsidP="0072541D">
          <w:pPr>
            <w:pStyle w:val="AmendDocName"/>
          </w:pPr>
          <w:customXml w:element="BillDocName">
            <w:r>
              <w:t xml:space="preserve">2518-S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SHEA</w:t>
            </w:r>
          </w:customXml>
          <w:customXml w:element="DrafterAcronym">
            <w:r>
              <w:t xml:space="preserve"> JONR</w:t>
            </w:r>
          </w:customXml>
          <w:customXml w:element="DraftNumber">
            <w:r>
              <w:t xml:space="preserve"> 013</w:t>
            </w:r>
          </w:customXml>
        </w:p>
      </w:customXml>
      <w:customXml w:element="Heading">
        <w:p w:rsidR="00DF5D0E" w:rsidRDefault="00A9630E">
          <w:customXml w:element="ReferenceNumber">
            <w:r w:rsidR="00E32189">
              <w:rPr>
                <w:b/>
                <w:u w:val="single"/>
              </w:rPr>
              <w:t>SHB 2518</w:t>
            </w:r>
            <w:r w:rsidR="00DE256E">
              <w:t xml:space="preserve"> - </w:t>
            </w:r>
          </w:customXml>
          <w:customXml w:element="Floor">
            <w:r w:rsidR="00E32189">
              <w:t>H AMD</w:t>
            </w:r>
          </w:customXml>
          <w:customXml w:element="AmendNumber">
            <w:r>
              <w:rPr>
                <w:b/>
              </w:rPr>
              <w:t xml:space="preserve"> 1016</w:t>
            </w:r>
          </w:customXml>
        </w:p>
        <w:p w:rsidR="00DF5D0E" w:rsidRDefault="00A9630E" w:rsidP="00605C39">
          <w:pPr>
            <w:ind w:firstLine="576"/>
          </w:pPr>
          <w:customXml w:element="Sponsors">
            <w:r>
              <w:t xml:space="preserve">By Representative Shea</w:t>
            </w:r>
          </w:customXml>
        </w:p>
        <w:p w:rsidR="00DF5D0E" w:rsidRDefault="00A9630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2/10/2010</w:t>
            </w:r>
          </w:customXml>
        </w:p>
      </w:customXml>
      <w:permStart w:id="0" w:edGrp="everyone" w:displacedByCustomXml="next"/>
      <w:customXml w:element="Page">
        <w:p w:rsidR="00E32189" w:rsidRDefault="00A9630E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B68DE">
            <w:t>On page 1, line 13, after "</w:t>
          </w:r>
          <w:r w:rsidR="007B68DE" w:rsidRPr="002E2A20">
            <w:rPr>
              <w:u w:val="single"/>
            </w:rPr>
            <w:t>judgment.</w:t>
          </w:r>
          <w:r w:rsidR="007B68DE">
            <w:t>" insert "</w:t>
          </w:r>
          <w:r w:rsidR="007B68DE" w:rsidRPr="00BA1C7D">
            <w:rPr>
              <w:u w:val="single"/>
            </w:rPr>
            <w:t>T</w:t>
          </w:r>
          <w:r w:rsidR="007B68DE" w:rsidRPr="00EF6A07">
            <w:rPr>
              <w:u w:val="single"/>
            </w:rPr>
            <w:t xml:space="preserve">he administrative office of </w:t>
          </w:r>
          <w:r w:rsidR="007B68DE">
            <w:rPr>
              <w:u w:val="single"/>
            </w:rPr>
            <w:t>the courts shall maintain</w:t>
          </w:r>
          <w:r w:rsidR="007B68DE" w:rsidRPr="00EF6A07">
            <w:rPr>
              <w:u w:val="single"/>
            </w:rPr>
            <w:t xml:space="preserve"> a record of the oath</w:t>
          </w:r>
          <w:r w:rsidR="007B68DE">
            <w:rPr>
              <w:u w:val="single"/>
            </w:rPr>
            <w:t xml:space="preserve"> in the same manner that the list of certified and registered interpreters is maintained</w:t>
          </w:r>
          <w:r w:rsidR="007B68DE" w:rsidRPr="002E2A20">
            <w:rPr>
              <w:u w:val="single"/>
            </w:rPr>
            <w:t>.</w:t>
          </w:r>
          <w:r w:rsidR="007B68DE">
            <w:t>"</w:t>
          </w:r>
        </w:p>
        <w:p w:rsidR="00DF5D0E" w:rsidRPr="00523C5A" w:rsidRDefault="00A9630E" w:rsidP="00E32189">
          <w:pPr>
            <w:pStyle w:val="RCWSLText"/>
            <w:suppressLineNumbers/>
          </w:pPr>
        </w:p>
      </w:customXml>
      <w:customXml w:element="Effect">
        <w:p w:rsidR="00ED2EEB" w:rsidRDefault="00DE256E" w:rsidP="00E32189">
          <w:pPr>
            <w:pStyle w:val="Effect"/>
            <w:suppressLineNumbers/>
          </w:pPr>
          <w:r>
            <w:tab/>
          </w:r>
        </w:p>
        <w:p w:rsidR="00E32189" w:rsidRDefault="00ED2EEB" w:rsidP="00E32189">
          <w:pPr>
            <w:pStyle w:val="Effect"/>
            <w:suppressLineNumbers/>
          </w:pPr>
          <w:r>
            <w:tab/>
          </w:r>
          <w:r w:rsidR="00DE256E">
            <w:tab/>
          </w:r>
          <w:r w:rsidR="007B68DE" w:rsidRPr="00D52D15">
            <w:rPr>
              <w:b/>
              <w:u w:val="single"/>
            </w:rPr>
            <w:t>EFFECT:</w:t>
          </w:r>
          <w:r w:rsidR="007B68DE">
            <w:t> Adds a requirement that the AOC maintain a record of the oath taken by certified and registered interpreters.</w:t>
          </w:r>
        </w:p>
      </w:customXml>
      <w:p w:rsidR="00DF5D0E" w:rsidRPr="00E32189" w:rsidRDefault="00DF5D0E" w:rsidP="00E32189">
        <w:pPr>
          <w:pStyle w:val="FiscalImpact"/>
          <w:suppressLineNumbers/>
        </w:pPr>
      </w:p>
      <w:permEnd w:id="0"/>
      <w:p w:rsidR="00DF5D0E" w:rsidRDefault="00DF5D0E" w:rsidP="00E32189">
        <w:pPr>
          <w:pStyle w:val="AmendSectionPostSpace"/>
          <w:suppressLineNumbers/>
        </w:pPr>
      </w:p>
      <w:p w:rsidR="00DF5D0E" w:rsidRDefault="00DF5D0E" w:rsidP="00E32189">
        <w:pPr>
          <w:pStyle w:val="BillEnd"/>
          <w:suppressLineNumbers/>
        </w:pPr>
      </w:p>
      <w:p w:rsidR="00DF5D0E" w:rsidRDefault="00DE256E" w:rsidP="00E3218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A9630E" w:rsidP="00E3218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189" w:rsidRDefault="00E32189" w:rsidP="00DF5D0E">
      <w:r>
        <w:separator/>
      </w:r>
    </w:p>
  </w:endnote>
  <w:endnote w:type="continuationSeparator" w:id="0">
    <w:p w:rsidR="00E32189" w:rsidRDefault="00E3218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DE" w:rsidRDefault="007B68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9630E">
    <w:pPr>
      <w:pStyle w:val="AmendDraftFooter"/>
    </w:pPr>
    <w:fldSimple w:instr=" TITLE   \* MERGEFORMAT ">
      <w:r w:rsidR="00D8019C">
        <w:t>2518-S AMH SHEA JONR 013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32189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9630E">
    <w:pPr>
      <w:pStyle w:val="AmendDraftFooter"/>
    </w:pPr>
    <w:fldSimple w:instr=" TITLE   \* MERGEFORMAT ">
      <w:r w:rsidR="00D8019C">
        <w:t>2518-S AMH SHEA JONR 013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8019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189" w:rsidRDefault="00E32189" w:rsidP="00DF5D0E">
      <w:r>
        <w:separator/>
      </w:r>
    </w:p>
  </w:footnote>
  <w:footnote w:type="continuationSeparator" w:id="0">
    <w:p w:rsidR="00E32189" w:rsidRDefault="00E3218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DE" w:rsidRDefault="007B68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9630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A9630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70F6F"/>
    <w:rsid w:val="00096165"/>
    <w:rsid w:val="000C6C82"/>
    <w:rsid w:val="000E603A"/>
    <w:rsid w:val="00106544"/>
    <w:rsid w:val="001A775A"/>
    <w:rsid w:val="001E6675"/>
    <w:rsid w:val="00217E8A"/>
    <w:rsid w:val="00245493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B68DE"/>
    <w:rsid w:val="007D35D4"/>
    <w:rsid w:val="00846034"/>
    <w:rsid w:val="008D0C49"/>
    <w:rsid w:val="00931B84"/>
    <w:rsid w:val="00970A51"/>
    <w:rsid w:val="00972869"/>
    <w:rsid w:val="009F23A9"/>
    <w:rsid w:val="00A01F29"/>
    <w:rsid w:val="00A93D4A"/>
    <w:rsid w:val="00A9630E"/>
    <w:rsid w:val="00AD2D0A"/>
    <w:rsid w:val="00B31D1C"/>
    <w:rsid w:val="00B518D0"/>
    <w:rsid w:val="00B73E0A"/>
    <w:rsid w:val="00B961E0"/>
    <w:rsid w:val="00D40447"/>
    <w:rsid w:val="00D8019C"/>
    <w:rsid w:val="00DA47F3"/>
    <w:rsid w:val="00DE256E"/>
    <w:rsid w:val="00DF5D0E"/>
    <w:rsid w:val="00E1471A"/>
    <w:rsid w:val="00E32189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84</Words>
  <Characters>409</Characters>
  <Application>Microsoft Office Word</Application>
  <DocSecurity>8</DocSecurity>
  <Lines>22</Lines>
  <Paragraphs>8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2518-S AMH SHEA JONR 013</dc:title>
  <dc:subject/>
  <dc:creator>Washington State Legislature</dc:creator>
  <cp:keywords/>
  <dc:description/>
  <cp:lastModifiedBy>Washington State Legislature</cp:lastModifiedBy>
  <cp:revision>5</cp:revision>
  <cp:lastPrinted>2010-01-29T03:43:00Z</cp:lastPrinted>
  <dcterms:created xsi:type="dcterms:W3CDTF">2010-01-29T03:41:00Z</dcterms:created>
  <dcterms:modified xsi:type="dcterms:W3CDTF">2010-01-29T03:43:00Z</dcterms:modified>
</cp:coreProperties>
</file>