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F1A0D" w:rsidP="0072541D">
          <w:pPr>
            <w:pStyle w:val="AmendDocName"/>
          </w:pPr>
          <w:customXml w:element="BillDocName">
            <w:r>
              <w:t xml:space="preserve">1598</w:t>
            </w:r>
          </w:customXml>
          <w:customXml w:element="AmendType">
            <w:r>
              <w:t xml:space="preserve"> AMH</w:t>
            </w:r>
          </w:customXml>
          <w:customXml w:element="SponsorAcronym">
            <w:r>
              <w:t xml:space="preserve"> CHAB</w:t>
            </w:r>
          </w:customXml>
          <w:customXml w:element="DrafterAcronym">
            <w:r>
              <w:t xml:space="preserve"> OBRT</w:t>
            </w:r>
          </w:customXml>
          <w:customXml w:element="DraftNumber">
            <w:r>
              <w:t xml:space="preserve"> 033</w:t>
            </w:r>
          </w:customXml>
        </w:p>
      </w:customXml>
      <w:customXml w:element="OfferedBy">
        <w:p w:rsidR="00DF5D0E" w:rsidRDefault="00CB36A1" w:rsidP="00B73E0A">
          <w:pPr>
            <w:pStyle w:val="OfferedBy"/>
            <w:spacing w:after="120"/>
          </w:pPr>
          <w:r>
            <w:tab/>
          </w:r>
          <w:r>
            <w:tab/>
          </w:r>
          <w:r>
            <w:tab/>
          </w:r>
        </w:p>
      </w:customXml>
      <w:customXml w:element="Heading">
        <w:p w:rsidR="00DF5D0E" w:rsidRDefault="001F1A0D">
          <w:customXml w:element="ReferenceNumber">
            <w:r w:rsidR="00CB36A1">
              <w:rPr>
                <w:b/>
                <w:u w:val="single"/>
              </w:rPr>
              <w:t>HB 1598</w:t>
            </w:r>
            <w:r w:rsidR="00DE256E">
              <w:t xml:space="preserve"> - </w:t>
            </w:r>
          </w:customXml>
          <w:customXml w:element="Floor">
            <w:r w:rsidR="00CB36A1">
              <w:t>H AMD</w:t>
            </w:r>
          </w:customXml>
          <w:customXml w:element="AmendNumber">
            <w:r>
              <w:rPr>
                <w:b/>
              </w:rPr>
              <w:t xml:space="preserve"> 120</w:t>
            </w:r>
          </w:customXml>
        </w:p>
        <w:p w:rsidR="00DF5D0E" w:rsidRDefault="001F1A0D" w:rsidP="00605C39">
          <w:pPr>
            <w:ind w:firstLine="576"/>
          </w:pPr>
          <w:customXml w:element="Sponsors">
            <w:r>
              <w:t xml:space="preserve">By Representative Chandler</w:t>
            </w:r>
          </w:customXml>
        </w:p>
        <w:p w:rsidR="00DF5D0E" w:rsidRDefault="001F1A0D" w:rsidP="00846034">
          <w:pPr>
            <w:spacing w:line="408" w:lineRule="exact"/>
            <w:jc w:val="right"/>
            <w:rPr>
              <w:b/>
              <w:bCs/>
            </w:rPr>
          </w:pPr>
          <w:customXml w:element="FloorAction">
            <w:r>
              <w:t xml:space="preserve">NOT ADOPTED 4/26/2009</w:t>
            </w:r>
          </w:customXml>
        </w:p>
      </w:customXml>
      <w:permStart w:id="0" w:edGrp="everyone" w:displacedByCustomXml="next"/>
      <w:customXml w:element="Page">
        <w:p w:rsidR="00CB36A1" w:rsidRPr="004B56F4" w:rsidRDefault="001F1A0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B36A1">
            <w:t xml:space="preserve">On page </w:t>
          </w:r>
          <w:r w:rsidR="004B56F4">
            <w:t>5, line 28, after "</w:t>
          </w:r>
          <w:r w:rsidR="004B56F4">
            <w:rPr>
              <w:u w:val="single"/>
            </w:rPr>
            <w:t>compact,</w:t>
          </w:r>
          <w:r w:rsidR="004B56F4">
            <w:t>" insert "</w:t>
          </w:r>
          <w:r w:rsidR="004B56F4">
            <w:rPr>
              <w:u w:val="single"/>
            </w:rPr>
            <w:t xml:space="preserve">and the secretary of state has certified that the candidates for President who name appeared on the ballot in Washington also appeared on the ballots of every other state and the District of Columbia and the candidates </w:t>
          </w:r>
          <w:r w:rsidR="0038551D">
            <w:rPr>
              <w:u w:val="single"/>
            </w:rPr>
            <w:t xml:space="preserve">for President </w:t>
          </w:r>
          <w:r w:rsidR="004B56F4">
            <w:rPr>
              <w:u w:val="single"/>
            </w:rPr>
            <w:t>that appeared on the ballots in other state</w:t>
          </w:r>
          <w:r w:rsidR="0038551D">
            <w:rPr>
              <w:u w:val="single"/>
            </w:rPr>
            <w:t>s</w:t>
          </w:r>
          <w:r w:rsidR="004B56F4">
            <w:rPr>
              <w:u w:val="single"/>
            </w:rPr>
            <w:t xml:space="preserve"> and the District of Columbia also appeared on the ballot in Washington,</w:t>
          </w:r>
          <w:r w:rsidR="004B56F4">
            <w:t>"</w:t>
          </w:r>
        </w:p>
        <w:p w:rsidR="00DF5D0E" w:rsidRPr="00523C5A" w:rsidRDefault="001F1A0D" w:rsidP="00CB36A1">
          <w:pPr>
            <w:pStyle w:val="RCWSLText"/>
            <w:suppressLineNumbers/>
          </w:pPr>
        </w:p>
      </w:customXml>
      <w:customXml w:element="Effect">
        <w:p w:rsidR="00ED2EEB" w:rsidRDefault="00DE256E" w:rsidP="00CB36A1">
          <w:pPr>
            <w:pStyle w:val="Effect"/>
            <w:suppressLineNumbers/>
          </w:pPr>
          <w:r>
            <w:tab/>
          </w:r>
        </w:p>
        <w:p w:rsidR="00CB36A1" w:rsidRDefault="00ED2EEB" w:rsidP="00CB36A1">
          <w:pPr>
            <w:pStyle w:val="Effect"/>
            <w:suppressLineNumbers/>
          </w:pPr>
          <w:r>
            <w:tab/>
          </w:r>
          <w:r w:rsidR="00DE256E">
            <w:tab/>
          </w:r>
          <w:r w:rsidR="00DE256E" w:rsidRPr="00CB36A1">
            <w:rPr>
              <w:b/>
              <w:u w:val="single"/>
            </w:rPr>
            <w:t>EFFECT:</w:t>
          </w:r>
          <w:r w:rsidR="00DE256E">
            <w:t>   </w:t>
          </w:r>
          <w:r w:rsidR="004B56F4">
            <w:t>Requires that the Secretary of State certify that all voters in the United States must have the same choices on the Presidential ballot in order to appoint Washington's Electoral College electors based on the Agreement Among the States to Elect the President by National Popular Vote.</w:t>
          </w:r>
        </w:p>
      </w:customXml>
      <w:p w:rsidR="00DF5D0E" w:rsidRPr="00CB36A1" w:rsidRDefault="00DF5D0E" w:rsidP="00CB36A1">
        <w:pPr>
          <w:pStyle w:val="FiscalImpact"/>
          <w:suppressLineNumbers/>
        </w:pPr>
      </w:p>
      <w:permEnd w:id="0"/>
      <w:p w:rsidR="00DF5D0E" w:rsidRDefault="00DF5D0E" w:rsidP="00CB36A1">
        <w:pPr>
          <w:pStyle w:val="AmendSectionPostSpace"/>
          <w:suppressLineNumbers/>
        </w:pPr>
      </w:p>
      <w:p w:rsidR="00DF5D0E" w:rsidRDefault="00DF5D0E" w:rsidP="00CB36A1">
        <w:pPr>
          <w:pStyle w:val="BillEnd"/>
          <w:suppressLineNumbers/>
        </w:pPr>
      </w:p>
      <w:p w:rsidR="00DF5D0E" w:rsidRDefault="00DE256E" w:rsidP="00CB36A1">
        <w:pPr>
          <w:pStyle w:val="BillEnd"/>
          <w:suppressLineNumbers/>
        </w:pPr>
        <w:r>
          <w:rPr>
            <w:b/>
          </w:rPr>
          <w:t>--- END ---</w:t>
        </w:r>
      </w:p>
      <w:p w:rsidR="00DF5D0E" w:rsidRDefault="001F1A0D" w:rsidP="00CB36A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6A1" w:rsidRDefault="00CB36A1" w:rsidP="00DF5D0E">
      <w:r>
        <w:separator/>
      </w:r>
    </w:p>
  </w:endnote>
  <w:endnote w:type="continuationSeparator" w:id="1">
    <w:p w:rsidR="00CB36A1" w:rsidRDefault="00CB36A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F1A0D">
    <w:pPr>
      <w:pStyle w:val="AmendDraftFooter"/>
    </w:pPr>
    <w:fldSimple w:instr=" TITLE   \* MERGEFORMAT ">
      <w:r w:rsidR="00C620D5">
        <w:t>1598 AMH .... OBRT 033</w:t>
      </w:r>
    </w:fldSimple>
    <w:r w:rsidR="00DE256E">
      <w:tab/>
    </w:r>
    <w:r>
      <w:fldChar w:fldCharType="begin"/>
    </w:r>
    <w:r w:rsidR="00DE256E">
      <w:instrText xml:space="preserve"> PAGE  \* Arabic  \* MERGEFORMAT </w:instrText>
    </w:r>
    <w:r>
      <w:fldChar w:fldCharType="separate"/>
    </w:r>
    <w:r w:rsidR="00CB36A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F1A0D">
    <w:pPr>
      <w:pStyle w:val="AmendDraftFooter"/>
    </w:pPr>
    <w:fldSimple w:instr=" TITLE   \* MERGEFORMAT ">
      <w:r w:rsidR="00C620D5">
        <w:t>1598 AMH .... OBRT 033</w:t>
      </w:r>
    </w:fldSimple>
    <w:r w:rsidR="00DE256E">
      <w:tab/>
    </w:r>
    <w:r>
      <w:fldChar w:fldCharType="begin"/>
    </w:r>
    <w:r w:rsidR="00DE256E">
      <w:instrText xml:space="preserve"> PAGE  \* Arabic  \* MERGEFORMAT </w:instrText>
    </w:r>
    <w:r>
      <w:fldChar w:fldCharType="separate"/>
    </w:r>
    <w:r w:rsidR="00C620D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6A1" w:rsidRDefault="00CB36A1" w:rsidP="00DF5D0E">
      <w:r>
        <w:separator/>
      </w:r>
    </w:p>
  </w:footnote>
  <w:footnote w:type="continuationSeparator" w:id="1">
    <w:p w:rsidR="00CB36A1" w:rsidRDefault="00CB36A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F1A0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F1A0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1F1A0D"/>
    <w:rsid w:val="00217E8A"/>
    <w:rsid w:val="00281CBD"/>
    <w:rsid w:val="00316CD9"/>
    <w:rsid w:val="0038551D"/>
    <w:rsid w:val="003E2FC6"/>
    <w:rsid w:val="00492DDC"/>
    <w:rsid w:val="004B56F4"/>
    <w:rsid w:val="00523C5A"/>
    <w:rsid w:val="005A71D5"/>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C620D5"/>
    <w:rsid w:val="00CB36A1"/>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ylor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179</Words>
  <Characters>668</Characters>
  <Application>Microsoft Office Word</Application>
  <DocSecurity>8</DocSecurity>
  <Lines>133</Lines>
  <Paragraphs>70</Paragraphs>
  <ScaleCrop>false</ScaleCrop>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1598 AMH CHAB OBRT 033</dc:title>
  <dc:subject/>
  <dc:creator>Washington State Legislature</dc:creator>
  <cp:keywords/>
  <dc:description/>
  <cp:lastModifiedBy>Washington State Legislature</cp:lastModifiedBy>
  <cp:revision>4</cp:revision>
  <cp:lastPrinted>2009-02-25T16:39:00Z</cp:lastPrinted>
  <dcterms:created xsi:type="dcterms:W3CDTF">2009-02-25T16:33:00Z</dcterms:created>
  <dcterms:modified xsi:type="dcterms:W3CDTF">2009-02-25T16:39:00Z</dcterms:modified>
</cp:coreProperties>
</file>