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5418F" w:rsidP="0072541D">
          <w:pPr>
            <w:pStyle w:val="AmendDocName"/>
          </w:pPr>
          <w:customXml w:element="BillDocName">
            <w:r>
              <w:t xml:space="preserve">1490-S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SHOR</w:t>
            </w:r>
          </w:customXml>
          <w:customXml w:element="DrafterAcronym">
            <w:r>
              <w:t xml:space="preserve"> OSBO</w:t>
            </w:r>
          </w:customXml>
          <w:customXml w:element="DraftNumber">
            <w:r>
              <w:t xml:space="preserve"> 051</w:t>
            </w:r>
          </w:customXml>
        </w:p>
      </w:customXml>
      <w:customXml w:element="OfferedBy">
        <w:p w:rsidR="00DF5D0E" w:rsidRDefault="0022080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65418F">
          <w:customXml w:element="ReferenceNumber">
            <w:r w:rsidR="0022080A">
              <w:rPr>
                <w:b/>
                <w:u w:val="single"/>
              </w:rPr>
              <w:t>SHB 1490</w:t>
            </w:r>
            <w:r w:rsidR="00DE256E">
              <w:t xml:space="preserve"> - </w:t>
            </w:r>
          </w:customXml>
          <w:customXml w:element="Floor">
            <w:r w:rsidR="0022080A">
              <w:t>H AMD TO H AMD (1490-S AMH NELS H2585.4)</w:t>
            </w:r>
          </w:customXml>
          <w:customXml w:element="AmendNumber">
            <w:r>
              <w:rPr>
                <w:b/>
              </w:rPr>
              <w:t xml:space="preserve"> 313</w:t>
            </w:r>
          </w:customXml>
        </w:p>
        <w:p w:rsidR="00DF5D0E" w:rsidRDefault="0065418F" w:rsidP="00605C39">
          <w:pPr>
            <w:ind w:firstLine="576"/>
          </w:pPr>
          <w:customXml w:element="Sponsors">
            <w:r>
              <w:t xml:space="preserve">By Representative Short</w:t>
            </w:r>
          </w:customXml>
        </w:p>
        <w:p w:rsidR="00DF5D0E" w:rsidRDefault="0065418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2/01/2010</w:t>
            </w:r>
          </w:customXml>
        </w:p>
      </w:customXml>
      <w:permStart w:id="0" w:edGrp="everyone" w:displacedByCustomXml="next"/>
      <w:customXml w:element="Page">
        <w:p w:rsidR="0022080A" w:rsidRDefault="0065418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B359E">
            <w:t>On page 3, line 9, after "</w:t>
          </w:r>
          <w:r w:rsidR="007B359E">
            <w:rPr>
              <w:u w:val="single"/>
            </w:rPr>
            <w:t>planning</w:t>
          </w:r>
          <w:r w:rsidR="007B359E" w:rsidRPr="0007328D">
            <w:rPr>
              <w:u w:val="single"/>
            </w:rPr>
            <w:t>.</w:t>
          </w:r>
          <w:r w:rsidR="007B359E">
            <w:t>" insert "</w:t>
          </w:r>
          <w:r w:rsidR="007B359E">
            <w:rPr>
              <w:u w:val="single"/>
            </w:rPr>
            <w:t>Nothing in this amended goal authorizes a growth management hearings board or a superior court to hear petitions alleging noncompliance with this act.</w:t>
          </w:r>
          <w:r w:rsidR="007B359E">
            <w:t>"</w:t>
          </w:r>
        </w:p>
        <w:p w:rsidR="00DF5D0E" w:rsidRPr="00523C5A" w:rsidRDefault="0065418F" w:rsidP="0022080A">
          <w:pPr>
            <w:pStyle w:val="RCWSLText"/>
            <w:suppressLineNumbers/>
          </w:pPr>
        </w:p>
      </w:customXml>
      <w:customXml w:element="Effect">
        <w:p w:rsidR="00ED2EEB" w:rsidRDefault="00DE256E" w:rsidP="0022080A">
          <w:pPr>
            <w:pStyle w:val="Effect"/>
            <w:suppressLineNumbers/>
          </w:pPr>
          <w:r>
            <w:tab/>
          </w:r>
        </w:p>
        <w:p w:rsidR="0022080A" w:rsidRDefault="00ED2EEB" w:rsidP="0022080A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22080A">
            <w:rPr>
              <w:b/>
              <w:u w:val="single"/>
            </w:rPr>
            <w:t>EFFECT:</w:t>
          </w:r>
          <w:r w:rsidR="00DE256E">
            <w:t>  </w:t>
          </w:r>
          <w:r w:rsidR="00C14A3B">
            <w:t>Adds language to the amended environmental planning goal of the Growth Management Act specifying that n</w:t>
          </w:r>
          <w:r w:rsidR="00C14A3B" w:rsidRPr="0007328D">
            <w:t xml:space="preserve">othing in </w:t>
          </w:r>
          <w:r w:rsidR="00C14A3B">
            <w:t>the amended goal authorizes a Growth Management H</w:t>
          </w:r>
          <w:r w:rsidR="00C14A3B" w:rsidRPr="0007328D">
            <w:t>earings</w:t>
          </w:r>
          <w:r w:rsidR="00C14A3B">
            <w:t xml:space="preserve"> B</w:t>
          </w:r>
          <w:r w:rsidR="00C14A3B" w:rsidRPr="0007328D">
            <w:t xml:space="preserve">oard or a superior court to hear petitions alleging </w:t>
          </w:r>
          <w:r w:rsidR="00C14A3B">
            <w:t>non</w:t>
          </w:r>
          <w:r w:rsidR="00C14A3B" w:rsidRPr="0007328D">
            <w:t xml:space="preserve">compliance with </w:t>
          </w:r>
          <w:r w:rsidR="00C14A3B">
            <w:t>the provisions of the bill.</w:t>
          </w:r>
          <w:r w:rsidR="00DE256E">
            <w:t> </w:t>
          </w:r>
        </w:p>
      </w:customXml>
      <w:p w:rsidR="00DF5D0E" w:rsidRPr="0022080A" w:rsidRDefault="00DF5D0E" w:rsidP="0022080A">
        <w:pPr>
          <w:pStyle w:val="FiscalImpact"/>
          <w:suppressLineNumbers/>
        </w:pPr>
      </w:p>
      <w:permEnd w:id="0"/>
      <w:p w:rsidR="00DF5D0E" w:rsidRDefault="00DF5D0E" w:rsidP="0022080A">
        <w:pPr>
          <w:pStyle w:val="AmendSectionPostSpace"/>
          <w:suppressLineNumbers/>
        </w:pPr>
      </w:p>
      <w:p w:rsidR="00DF5D0E" w:rsidRDefault="00DF5D0E" w:rsidP="0022080A">
        <w:pPr>
          <w:pStyle w:val="BillEnd"/>
          <w:suppressLineNumbers/>
        </w:pPr>
      </w:p>
      <w:p w:rsidR="00DF5D0E" w:rsidRDefault="00DE256E" w:rsidP="0022080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5418F" w:rsidP="0022080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80A" w:rsidRDefault="0022080A" w:rsidP="00DF5D0E">
      <w:r>
        <w:separator/>
      </w:r>
    </w:p>
  </w:endnote>
  <w:endnote w:type="continuationSeparator" w:id="1">
    <w:p w:rsidR="0022080A" w:rsidRDefault="0022080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5418F">
    <w:pPr>
      <w:pStyle w:val="AmendDraftFooter"/>
    </w:pPr>
    <w:fldSimple w:instr=" TITLE   \* MERGEFORMAT ">
      <w:r w:rsidR="005328BF">
        <w:t>1490-S AMH .... OSBO 051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2080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5418F">
    <w:pPr>
      <w:pStyle w:val="AmendDraftFooter"/>
    </w:pPr>
    <w:fldSimple w:instr=" TITLE   \* MERGEFORMAT ">
      <w:r w:rsidR="005328BF">
        <w:t>1490-S AMH .... OSBO 051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328B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80A" w:rsidRDefault="0022080A" w:rsidP="00DF5D0E">
      <w:r>
        <w:separator/>
      </w:r>
    </w:p>
  </w:footnote>
  <w:footnote w:type="continuationSeparator" w:id="1">
    <w:p w:rsidR="0022080A" w:rsidRDefault="0022080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5418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65418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04FB1"/>
    <w:rsid w:val="00060D21"/>
    <w:rsid w:val="00096165"/>
    <w:rsid w:val="000C6C82"/>
    <w:rsid w:val="000E603A"/>
    <w:rsid w:val="00106544"/>
    <w:rsid w:val="001A775A"/>
    <w:rsid w:val="001E6675"/>
    <w:rsid w:val="00217E8A"/>
    <w:rsid w:val="0022080A"/>
    <w:rsid w:val="00281CBD"/>
    <w:rsid w:val="00316CD9"/>
    <w:rsid w:val="003E2FC6"/>
    <w:rsid w:val="00492DDC"/>
    <w:rsid w:val="00523C5A"/>
    <w:rsid w:val="005328BF"/>
    <w:rsid w:val="00605C39"/>
    <w:rsid w:val="0065418F"/>
    <w:rsid w:val="006841E6"/>
    <w:rsid w:val="006976E0"/>
    <w:rsid w:val="006F7027"/>
    <w:rsid w:val="0072335D"/>
    <w:rsid w:val="0072541D"/>
    <w:rsid w:val="007B359E"/>
    <w:rsid w:val="007D35D4"/>
    <w:rsid w:val="00846034"/>
    <w:rsid w:val="008C72EE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14A3B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born_t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100</Words>
  <Characters>571</Characters>
  <Application>Microsoft Office Word</Application>
  <DocSecurity>8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1490-S AMH SHOR OSBO 051</dc:title>
  <dc:subject/>
  <dc:creator>Washington State Legislature</dc:creator>
  <cp:keywords/>
  <dc:description/>
  <cp:lastModifiedBy>Washington State Legislature</cp:lastModifiedBy>
  <cp:revision>5</cp:revision>
  <cp:lastPrinted>2009-03-11T00:14:00Z</cp:lastPrinted>
  <dcterms:created xsi:type="dcterms:W3CDTF">2009-03-11T00:10:00Z</dcterms:created>
  <dcterms:modified xsi:type="dcterms:W3CDTF">2009-03-11T00:14:00Z</dcterms:modified>
</cp:coreProperties>
</file>