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82EC4" w:rsidP="0072541D">
          <w:pPr>
            <w:pStyle w:val="AmendDocName"/>
          </w:pPr>
          <w:customXml w:element="BillDocName">
            <w:r>
              <w:t xml:space="preserve">1490-S</w:t>
            </w:r>
          </w:customXml>
          <w:customXml w:element="AmendType">
            <w:r>
              <w:t xml:space="preserve"> AMH</w:t>
            </w:r>
          </w:customXml>
          <w:customXml w:element="SponsorAcronym">
            <w:r>
              <w:t xml:space="preserve"> ANGE</w:t>
            </w:r>
          </w:customXml>
          <w:customXml w:element="DrafterAcronym">
            <w:r>
              <w:t xml:space="preserve"> MOET</w:t>
            </w:r>
          </w:customXml>
          <w:customXml w:element="DraftNumber">
            <w:r>
              <w:t xml:space="preserve"> 332</w:t>
            </w:r>
          </w:customXml>
        </w:p>
      </w:customXml>
      <w:customXml w:element="OfferedBy">
        <w:p w:rsidR="00DF5D0E" w:rsidRDefault="00DA2A81" w:rsidP="00B73E0A">
          <w:pPr>
            <w:pStyle w:val="OfferedBy"/>
            <w:spacing w:after="120"/>
          </w:pPr>
          <w:r>
            <w:tab/>
          </w:r>
          <w:r>
            <w:tab/>
          </w:r>
          <w:r>
            <w:tab/>
          </w:r>
        </w:p>
      </w:customXml>
      <w:customXml w:element="Heading">
        <w:p w:rsidR="00DF5D0E" w:rsidRDefault="00982EC4">
          <w:customXml w:element="ReferenceNumber">
            <w:r w:rsidR="00DA2A81">
              <w:rPr>
                <w:b/>
                <w:u w:val="single"/>
              </w:rPr>
              <w:t>SHB 1490</w:t>
            </w:r>
            <w:r w:rsidR="00DE256E">
              <w:t xml:space="preserve"> - </w:t>
            </w:r>
          </w:customXml>
          <w:customXml w:element="Floor">
            <w:r w:rsidR="00DA2A81">
              <w:t>H AMD TO H AMD (H-2585.4/09)</w:t>
            </w:r>
          </w:customXml>
          <w:customXml w:element="AmendNumber">
            <w:r>
              <w:rPr>
                <w:b/>
              </w:rPr>
              <w:t xml:space="preserve"> 326</w:t>
            </w:r>
          </w:customXml>
        </w:p>
        <w:p w:rsidR="00DF5D0E" w:rsidRDefault="00982EC4" w:rsidP="00605C39">
          <w:pPr>
            <w:ind w:firstLine="576"/>
          </w:pPr>
          <w:customXml w:element="Sponsors">
            <w:r>
              <w:t xml:space="preserve">By Representative Angel</w:t>
            </w:r>
          </w:customXml>
        </w:p>
        <w:p w:rsidR="00DF5D0E" w:rsidRDefault="00982EC4" w:rsidP="00846034">
          <w:pPr>
            <w:spacing w:line="408" w:lineRule="exact"/>
            <w:jc w:val="right"/>
            <w:rPr>
              <w:b/>
              <w:bCs/>
            </w:rPr>
          </w:pPr>
          <w:customXml w:element="FloorAction">
            <w:r>
              <w:t xml:space="preserve">NOT CONSIDERED 4/26/2009</w:t>
            </w:r>
          </w:customXml>
        </w:p>
      </w:customXml>
      <w:permStart w:id="0" w:edGrp="everyone" w:displacedByCustomXml="next"/>
      <w:customXml w:element="Page">
        <w:bookmarkStart w:id="0" w:name="StartOfAmendmentBody" w:displacedByCustomXml="prev"/>
        <w:bookmarkEnd w:id="0" w:displacedByCustomXml="prev"/>
        <w:p w:rsidR="003376E3" w:rsidRDefault="00DA2A81" w:rsidP="003376E3">
          <w:pPr>
            <w:pStyle w:val="BegSec-New"/>
          </w:pPr>
          <w:r>
            <w:t xml:space="preserve">On page </w:t>
          </w:r>
          <w:r w:rsidR="003376E3">
            <w:t>1, line 3 of the striking amendment, after "(1)" strike all material though "actions" on line 25 and insert "The legislature recognizes its duty to ensure that policies enacted during this time of economic crisis do no harm to Washington state and its citizens.  As further evidence of the state's fragile economy, the legislature recognizes that unemployment and foreclosure levels continue to increase as additional private and public sector positions are lost throughout the state each month.</w:t>
          </w:r>
        </w:p>
        <w:p w:rsidR="00DA2A81" w:rsidRDefault="003376E3" w:rsidP="003376E3">
          <w:pPr>
            <w:pStyle w:val="Page"/>
          </w:pPr>
          <w:r>
            <w:t xml:space="preserve"> </w:t>
          </w:r>
          <w:r>
            <w:tab/>
            <w:t>(2) Additionally, the legislature finds that, as Washington produces an estimated three-tenths of one percent of global greenhouse gas emissions, responses to these emissions that are not mindful of the state's economic crisis, the needs of its citizens, and the impacts of untimely regulation, will create unnecessary burdens upon an already distressed economy.  The legislature, therefore, intends that state and local policies implementing this act avoid negative impacts to economic development needs, natural resource industries, property rights protections, and housing needs"</w:t>
          </w:r>
        </w:p>
        <w:p w:rsidR="00DF5D0E" w:rsidRPr="00523C5A" w:rsidRDefault="00982EC4" w:rsidP="00DA2A81">
          <w:pPr>
            <w:pStyle w:val="RCWSLText"/>
            <w:suppressLineNumbers/>
          </w:pPr>
        </w:p>
      </w:customXml>
      <w:customXml w:element="Effect">
        <w:p w:rsidR="00ED2EEB" w:rsidRDefault="00DE256E" w:rsidP="00DA2A81">
          <w:pPr>
            <w:pStyle w:val="Effect"/>
            <w:suppressLineNumbers/>
          </w:pPr>
          <w:r>
            <w:tab/>
          </w:r>
        </w:p>
        <w:p w:rsidR="00DA2A81" w:rsidRDefault="00ED2EEB" w:rsidP="00DA2A81">
          <w:pPr>
            <w:pStyle w:val="Effect"/>
            <w:suppressLineNumbers/>
          </w:pPr>
          <w:r>
            <w:tab/>
          </w:r>
          <w:r w:rsidR="00DE256E">
            <w:tab/>
          </w:r>
          <w:r w:rsidR="00DE256E" w:rsidRPr="00DA2A81">
            <w:rPr>
              <w:b/>
              <w:u w:val="single"/>
            </w:rPr>
            <w:t>EFFECT:</w:t>
          </w:r>
          <w:r w:rsidR="00DE256E">
            <w:t>   </w:t>
          </w:r>
          <w:r w:rsidR="003376E3">
            <w:t>Replaces intent language in the striking amendment with new intent language.</w:t>
          </w:r>
        </w:p>
      </w:customXml>
      <w:p w:rsidR="00DF5D0E" w:rsidRPr="00DA2A81" w:rsidRDefault="00DF5D0E" w:rsidP="00DA2A81">
        <w:pPr>
          <w:pStyle w:val="FiscalImpact"/>
          <w:suppressLineNumbers/>
        </w:pPr>
      </w:p>
      <w:permEnd w:id="0"/>
      <w:p w:rsidR="00DF5D0E" w:rsidRDefault="00DF5D0E" w:rsidP="00DA2A81">
        <w:pPr>
          <w:pStyle w:val="AmendSectionPostSpace"/>
          <w:suppressLineNumbers/>
        </w:pPr>
      </w:p>
      <w:p w:rsidR="00DF5D0E" w:rsidRDefault="00DF5D0E" w:rsidP="00DA2A81">
        <w:pPr>
          <w:pStyle w:val="BillEnd"/>
          <w:suppressLineNumbers/>
        </w:pPr>
      </w:p>
      <w:p w:rsidR="00DF5D0E" w:rsidRDefault="00DE256E" w:rsidP="00DA2A81">
        <w:pPr>
          <w:pStyle w:val="BillEnd"/>
          <w:suppressLineNumbers/>
        </w:pPr>
        <w:r>
          <w:rPr>
            <w:b/>
          </w:rPr>
          <w:t>--- END ---</w:t>
        </w:r>
      </w:p>
      <w:p w:rsidR="00DF5D0E" w:rsidRDefault="00982EC4" w:rsidP="00DA2A8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A81" w:rsidRDefault="00DA2A81" w:rsidP="00DF5D0E">
      <w:r>
        <w:separator/>
      </w:r>
    </w:p>
  </w:endnote>
  <w:endnote w:type="continuationSeparator" w:id="1">
    <w:p w:rsidR="00DA2A81" w:rsidRDefault="00DA2A8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82EC4">
    <w:pPr>
      <w:pStyle w:val="AmendDraftFooter"/>
    </w:pPr>
    <w:fldSimple w:instr=" TITLE   \* MERGEFORMAT ">
      <w:r w:rsidR="007360D6">
        <w:t>1490-S AMH .... MOET 332</w:t>
      </w:r>
    </w:fldSimple>
    <w:r w:rsidR="00DE256E">
      <w:tab/>
    </w:r>
    <w:r>
      <w:fldChar w:fldCharType="begin"/>
    </w:r>
    <w:r w:rsidR="00DE256E">
      <w:instrText xml:space="preserve"> PAGE  \* Arabic  \* MERGEFORMAT </w:instrText>
    </w:r>
    <w:r>
      <w:fldChar w:fldCharType="separate"/>
    </w:r>
    <w:r w:rsidR="00DA2A8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82EC4">
    <w:pPr>
      <w:pStyle w:val="AmendDraftFooter"/>
    </w:pPr>
    <w:fldSimple w:instr=" TITLE   \* MERGEFORMAT ">
      <w:r w:rsidR="007360D6">
        <w:t>1490-S AMH .... MOET 332</w:t>
      </w:r>
    </w:fldSimple>
    <w:r w:rsidR="00DE256E">
      <w:tab/>
    </w:r>
    <w:r>
      <w:fldChar w:fldCharType="begin"/>
    </w:r>
    <w:r w:rsidR="00DE256E">
      <w:instrText xml:space="preserve"> PAGE  \* Arabic  \* MERGEFORMAT </w:instrText>
    </w:r>
    <w:r>
      <w:fldChar w:fldCharType="separate"/>
    </w:r>
    <w:r w:rsidR="007360D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A81" w:rsidRDefault="00DA2A81" w:rsidP="00DF5D0E">
      <w:r>
        <w:separator/>
      </w:r>
    </w:p>
  </w:footnote>
  <w:footnote w:type="continuationSeparator" w:id="1">
    <w:p w:rsidR="00DA2A81" w:rsidRDefault="00DA2A8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82EC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982EC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376E3"/>
    <w:rsid w:val="003E2FC6"/>
    <w:rsid w:val="00445AE9"/>
    <w:rsid w:val="00492DDC"/>
    <w:rsid w:val="00523C5A"/>
    <w:rsid w:val="00605C39"/>
    <w:rsid w:val="006841E6"/>
    <w:rsid w:val="006F7027"/>
    <w:rsid w:val="0072335D"/>
    <w:rsid w:val="0072541D"/>
    <w:rsid w:val="007360D6"/>
    <w:rsid w:val="007D35D4"/>
    <w:rsid w:val="00846034"/>
    <w:rsid w:val="00931B84"/>
    <w:rsid w:val="00972869"/>
    <w:rsid w:val="00982EC4"/>
    <w:rsid w:val="009F23A9"/>
    <w:rsid w:val="00A01F29"/>
    <w:rsid w:val="00A93D4A"/>
    <w:rsid w:val="00AD2D0A"/>
    <w:rsid w:val="00B31D1C"/>
    <w:rsid w:val="00B518D0"/>
    <w:rsid w:val="00B73E0A"/>
    <w:rsid w:val="00B961E0"/>
    <w:rsid w:val="00D40447"/>
    <w:rsid w:val="00DA2A81"/>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eno_e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265</Words>
  <Characters>1073</Characters>
  <Application>Microsoft Office Word</Application>
  <DocSecurity>8</DocSecurity>
  <Lines>153</Lines>
  <Paragraphs>89</Paragraphs>
  <ScaleCrop>false</ScaleCrop>
  <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1490-S AMH ANGE MOET 332</dc:title>
  <dc:subject/>
  <dc:creator>Washington State Legislature</dc:creator>
  <cp:keywords/>
  <dc:description/>
  <cp:lastModifiedBy>Washington State Legislature</cp:lastModifiedBy>
  <cp:revision>3</cp:revision>
  <cp:lastPrinted>2009-03-11T03:32:00Z</cp:lastPrinted>
  <dcterms:created xsi:type="dcterms:W3CDTF">2009-03-11T03:31:00Z</dcterms:created>
  <dcterms:modified xsi:type="dcterms:W3CDTF">2009-03-11T03:32:00Z</dcterms:modified>
</cp:coreProperties>
</file>