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C249A" w:rsidP="0072541D">
          <w:pPr>
            <w:pStyle w:val="AmendDocName"/>
          </w:pPr>
          <w:customXml w:element="BillDocName">
            <w:r>
              <w:t xml:space="preserve">1147-S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LIIA</w:t>
            </w:r>
          </w:customXml>
          <w:customXml w:element="DrafterAcronym">
            <w:r>
              <w:t xml:space="preserve"> MITC</w:t>
            </w:r>
          </w:customXml>
          <w:customXml w:element="DraftNumber">
            <w:r>
              <w:t xml:space="preserve"> 367</w:t>
            </w:r>
          </w:customXml>
        </w:p>
      </w:customXml>
      <w:customXml w:element="OfferedBy">
        <w:p w:rsidR="00DF5D0E" w:rsidRDefault="00897B18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2C249A">
          <w:customXml w:element="ReferenceNumber">
            <w:r w:rsidR="00897B18">
              <w:rPr>
                <w:b/>
                <w:u w:val="single"/>
              </w:rPr>
              <w:t>SHB 1147</w:t>
            </w:r>
            <w:r w:rsidR="00DE256E">
              <w:t xml:space="preserve"> - </w:t>
            </w:r>
          </w:customXml>
          <w:customXml w:element="Floor">
            <w:r w:rsidR="00897B18">
              <w:t>H AMD TO H AMD (1147-S AMH HUNT PETE 019)</w:t>
            </w:r>
          </w:customXml>
          <w:customXml w:element="AmendNumber">
            <w:r>
              <w:rPr>
                <w:b/>
              </w:rPr>
              <w:t xml:space="preserve"> 428</w:t>
            </w:r>
          </w:customXml>
        </w:p>
        <w:p w:rsidR="00DF5D0E" w:rsidRDefault="002C249A" w:rsidP="00605C39">
          <w:pPr>
            <w:ind w:firstLine="576"/>
          </w:pPr>
          <w:customXml w:element="Sponsors">
            <w:r>
              <w:t xml:space="preserve">By Representative Liias</w:t>
            </w:r>
          </w:customXml>
        </w:p>
        <w:p w:rsidR="00DF5D0E" w:rsidRDefault="002C249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897B18" w:rsidRDefault="002C249A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97B18">
            <w:t xml:space="preserve">On page </w:t>
          </w:r>
          <w:r w:rsidR="00CC6054">
            <w:t>11, beginning on line 6, after "district" strike all material through "more" on line 8</w:t>
          </w:r>
        </w:p>
        <w:p w:rsidR="00DF5D0E" w:rsidRPr="00523C5A" w:rsidRDefault="002C249A" w:rsidP="00897B18">
          <w:pPr>
            <w:pStyle w:val="RCWSLText"/>
            <w:suppressLineNumbers/>
          </w:pPr>
        </w:p>
      </w:customXml>
      <w:customXml w:element="Effect">
        <w:p w:rsidR="00ED2EEB" w:rsidRDefault="00DE256E" w:rsidP="00897B18">
          <w:pPr>
            <w:pStyle w:val="Effect"/>
            <w:suppressLineNumbers/>
          </w:pPr>
          <w:r>
            <w:tab/>
          </w:r>
        </w:p>
        <w:p w:rsidR="00897B18" w:rsidRDefault="00ED2EEB" w:rsidP="00897B18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897B18">
            <w:rPr>
              <w:b/>
              <w:u w:val="single"/>
            </w:rPr>
            <w:t>EFFECT:</w:t>
          </w:r>
          <w:r w:rsidR="00DE256E">
            <w:t>   </w:t>
          </w:r>
          <w:r w:rsidR="00CC6054">
            <w:t xml:space="preserve">Prohibits all rural infrastructure improvement and service districts from imposing the utility tax after January 1, 2012.  </w:t>
          </w:r>
        </w:p>
      </w:customXml>
      <w:p w:rsidR="00DF5D0E" w:rsidRPr="00897B18" w:rsidRDefault="00DF5D0E" w:rsidP="00897B18">
        <w:pPr>
          <w:pStyle w:val="FiscalImpact"/>
          <w:suppressLineNumbers/>
        </w:pPr>
      </w:p>
      <w:permEnd w:id="0"/>
      <w:p w:rsidR="00DF5D0E" w:rsidRDefault="00DF5D0E" w:rsidP="00897B18">
        <w:pPr>
          <w:pStyle w:val="AmendSectionPostSpace"/>
          <w:suppressLineNumbers/>
        </w:pPr>
      </w:p>
      <w:p w:rsidR="00DF5D0E" w:rsidRDefault="00DF5D0E" w:rsidP="00897B18">
        <w:pPr>
          <w:pStyle w:val="BillEnd"/>
          <w:suppressLineNumbers/>
        </w:pPr>
      </w:p>
      <w:p w:rsidR="00DF5D0E" w:rsidRDefault="00DE256E" w:rsidP="00897B1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C249A" w:rsidP="00897B1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B18" w:rsidRDefault="00897B18" w:rsidP="00DF5D0E">
      <w:r>
        <w:separator/>
      </w:r>
    </w:p>
  </w:endnote>
  <w:endnote w:type="continuationSeparator" w:id="1">
    <w:p w:rsidR="00897B18" w:rsidRDefault="00897B1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C249A">
    <w:pPr>
      <w:pStyle w:val="AmendDraftFooter"/>
    </w:pPr>
    <w:fldSimple w:instr=" TITLE   \* MERGEFORMAT ">
      <w:r w:rsidR="005F2263">
        <w:t>1147-S AMH LIIA MITC 367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97B1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C249A">
    <w:pPr>
      <w:pStyle w:val="AmendDraftFooter"/>
    </w:pPr>
    <w:fldSimple w:instr=" TITLE   \* MERGEFORMAT ">
      <w:r w:rsidR="005F2263">
        <w:t>1147-S AMH LIIA MITC 367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F226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B18" w:rsidRDefault="00897B18" w:rsidP="00DF5D0E">
      <w:r>
        <w:separator/>
      </w:r>
    </w:p>
  </w:footnote>
  <w:footnote w:type="continuationSeparator" w:id="1">
    <w:p w:rsidR="00897B18" w:rsidRDefault="00897B1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C249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2C249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C249A"/>
    <w:rsid w:val="00316CD9"/>
    <w:rsid w:val="003E2FC6"/>
    <w:rsid w:val="00492DDC"/>
    <w:rsid w:val="00523C5A"/>
    <w:rsid w:val="005F2263"/>
    <w:rsid w:val="00605C39"/>
    <w:rsid w:val="006841E6"/>
    <w:rsid w:val="006F7027"/>
    <w:rsid w:val="0072335D"/>
    <w:rsid w:val="0072541D"/>
    <w:rsid w:val="007D35D4"/>
    <w:rsid w:val="00846034"/>
    <w:rsid w:val="00897B18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C6B94"/>
    <w:rsid w:val="00CC6054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tchell_j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89</Words>
  <Characters>340</Characters>
  <Application>Microsoft Office Word</Application>
  <DocSecurity>8</DocSecurity>
  <Lines>42</Lines>
  <Paragraphs>23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1147-S AMH LIIA MITC 367</dc:title>
  <dc:subject/>
  <dc:creator>Washington State Legislature</dc:creator>
  <cp:keywords/>
  <dc:description/>
  <cp:lastModifiedBy>Washington State Legislature</cp:lastModifiedBy>
  <cp:revision>3</cp:revision>
  <cp:lastPrinted>2009-03-12T21:19:00Z</cp:lastPrinted>
  <dcterms:created xsi:type="dcterms:W3CDTF">2009-03-12T21:15:00Z</dcterms:created>
  <dcterms:modified xsi:type="dcterms:W3CDTF">2009-03-12T21:19:00Z</dcterms:modified>
</cp:coreProperties>
</file>