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F12B1" w:rsidP="0072541D">
          <w:pPr>
            <w:pStyle w:val="AmendDocName"/>
          </w:pPr>
          <w:customXml w:element="BillDocName">
            <w:r>
              <w:t xml:space="preserve">1131-S</w:t>
            </w:r>
          </w:customXml>
          <w:customXml w:element="AmendType">
            <w:r>
              <w:t xml:space="preserve"> AMH</w:t>
            </w:r>
          </w:customXml>
          <w:customXml w:element="SponsorAcronym">
            <w:r>
              <w:t xml:space="preserve"> CHAB</w:t>
            </w:r>
          </w:customXml>
          <w:customXml w:element="DrafterAcronym">
            <w:r>
              <w:t xml:space="preserve"> VANS</w:t>
            </w:r>
          </w:customXml>
          <w:customXml w:element="DraftNumber">
            <w:r>
              <w:t xml:space="preserve"> 500</w:t>
            </w:r>
          </w:customXml>
        </w:p>
      </w:customXml>
      <w:customXml w:element="OfferedBy">
        <w:p w:rsidR="00DF5D0E" w:rsidRDefault="00A96580" w:rsidP="00B73E0A">
          <w:pPr>
            <w:pStyle w:val="OfferedBy"/>
            <w:spacing w:after="120"/>
          </w:pPr>
          <w:r>
            <w:tab/>
          </w:r>
          <w:r>
            <w:tab/>
          </w:r>
          <w:r>
            <w:tab/>
          </w:r>
        </w:p>
      </w:customXml>
      <w:customXml w:element="Heading">
        <w:p w:rsidR="00DF5D0E" w:rsidRDefault="00CF12B1">
          <w:customXml w:element="ReferenceNumber">
            <w:r w:rsidR="00A96580">
              <w:rPr>
                <w:b/>
                <w:u w:val="single"/>
              </w:rPr>
              <w:t>SHB 1131</w:t>
            </w:r>
            <w:r w:rsidR="00DE256E">
              <w:t xml:space="preserve"> - </w:t>
            </w:r>
          </w:customXml>
          <w:customXml w:element="Floor">
            <w:r w:rsidR="00A96580">
              <w:t>H AMD</w:t>
            </w:r>
          </w:customXml>
          <w:customXml w:element="AmendNumber">
            <w:r>
              <w:rPr>
                <w:b/>
              </w:rPr>
              <w:t xml:space="preserve"> 180</w:t>
            </w:r>
          </w:customXml>
        </w:p>
        <w:p w:rsidR="00DF5D0E" w:rsidRDefault="00CF12B1" w:rsidP="00605C39">
          <w:pPr>
            <w:ind w:firstLine="576"/>
          </w:pPr>
          <w:customXml w:element="Sponsors">
            <w:r>
              <w:t xml:space="preserve">By Representative Chandler</w:t>
            </w:r>
          </w:customXml>
        </w:p>
        <w:p w:rsidR="00DF5D0E" w:rsidRDefault="00CF12B1" w:rsidP="00846034">
          <w:pPr>
            <w:spacing w:line="408" w:lineRule="exact"/>
            <w:jc w:val="right"/>
            <w:rPr>
              <w:b/>
              <w:bCs/>
            </w:rPr>
          </w:pPr>
          <w:customXml w:element="FloorAction">
            <w:r>
              <w:t xml:space="preserve">NOT ADOPTED 3/09/2009</w:t>
            </w:r>
          </w:customXml>
        </w:p>
      </w:customXml>
      <w:permStart w:id="0" w:edGrp="everyone" w:displacedByCustomXml="next"/>
      <w:customXml w:element="Page">
        <w:p w:rsidR="00DF5D0E" w:rsidRPr="00CC27C1" w:rsidRDefault="00CF12B1" w:rsidP="00CC27C1">
          <w:pPr>
            <w:pStyle w:val="RCWSLText"/>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rsidRPr="00CC27C1">
            <w:rPr>
              <w:spacing w:val="0"/>
            </w:rPr>
            <w:tab/>
          </w:r>
          <w:r w:rsidR="00A96580" w:rsidRPr="00CC27C1">
            <w:rPr>
              <w:spacing w:val="0"/>
            </w:rPr>
            <w:t>On page 5, line 9</w:t>
          </w:r>
          <w:r w:rsidR="00CC27C1">
            <w:rPr>
              <w:spacing w:val="0"/>
            </w:rPr>
            <w:t>,</w:t>
          </w:r>
          <w:r w:rsidR="00A96580" w:rsidRPr="00CC27C1">
            <w:rPr>
              <w:spacing w:val="0"/>
            </w:rPr>
            <w:t xml:space="preserve"> after "money." </w:t>
          </w:r>
          <w:r w:rsidR="00144C7E" w:rsidRPr="00CC27C1">
            <w:rPr>
              <w:spacing w:val="0"/>
            </w:rPr>
            <w:t>insert</w:t>
          </w:r>
          <w:r w:rsidR="00A96580" w:rsidRPr="00CC27C1">
            <w:rPr>
              <w:spacing w:val="0"/>
            </w:rPr>
            <w:t>: "</w:t>
          </w:r>
          <w:r w:rsidR="006A7CD4" w:rsidRPr="00E14D1F">
            <w:rPr>
              <w:spacing w:val="0"/>
            </w:rPr>
            <w:t>However, when the source of those moneys is a private organization with a policy or financial interest related to the mission and activities of the commission, the commission may not use the unanticipated receipts process provided in RCW 43.79.270 but instead must seek an appropriation from the legislature.</w:t>
          </w:r>
          <w:r w:rsidR="00A96580" w:rsidRPr="00CC27C1">
            <w:rPr>
              <w:spacing w:val="0"/>
            </w:rPr>
            <w:t xml:space="preserve">" </w:t>
          </w:r>
        </w:p>
      </w:customXml>
      <w:customXml w:element="Effect">
        <w:p w:rsidR="00ED2EEB" w:rsidRPr="00CC27C1" w:rsidRDefault="00DE256E" w:rsidP="00CC27C1">
          <w:pPr>
            <w:pStyle w:val="RCWSLText"/>
            <w:rPr>
              <w:spacing w:val="0"/>
            </w:rPr>
          </w:pPr>
          <w:r w:rsidRPr="00CC27C1">
            <w:rPr>
              <w:spacing w:val="0"/>
            </w:rPr>
            <w:tab/>
          </w:r>
        </w:p>
        <w:p w:rsidR="00DF5D0E" w:rsidRPr="00CC27C1" w:rsidRDefault="00ED2EEB" w:rsidP="00CC27C1">
          <w:pPr>
            <w:pStyle w:val="Effect"/>
            <w:rPr>
              <w:spacing w:val="0"/>
            </w:rPr>
          </w:pPr>
          <w:r w:rsidRPr="00CC27C1">
            <w:tab/>
          </w:r>
          <w:r w:rsidR="00DE256E" w:rsidRPr="00CC27C1">
            <w:tab/>
          </w:r>
          <w:r w:rsidR="00DE256E" w:rsidRPr="00CC27C1">
            <w:rPr>
              <w:b/>
              <w:spacing w:val="0"/>
              <w:u w:val="single"/>
            </w:rPr>
            <w:t>EFFECT:</w:t>
          </w:r>
          <w:r w:rsidR="00DE256E" w:rsidRPr="00CC27C1">
            <w:rPr>
              <w:spacing w:val="0"/>
            </w:rPr>
            <w:t>  </w:t>
          </w:r>
          <w:r w:rsidR="00A96580" w:rsidRPr="00CC27C1">
            <w:rPr>
              <w:spacing w:val="0"/>
            </w:rPr>
            <w:t xml:space="preserve">Prohibits the Commission from using the unanticipated receipts process to request authority to spend money received from a private organization with interests related to the Commission mission and activities.  Requires </w:t>
          </w:r>
          <w:r w:rsidR="00FC05B0" w:rsidRPr="00CC27C1">
            <w:rPr>
              <w:spacing w:val="0"/>
            </w:rPr>
            <w:t xml:space="preserve">instead </w:t>
          </w:r>
          <w:r w:rsidR="00A96580" w:rsidRPr="00CC27C1">
            <w:rPr>
              <w:spacing w:val="0"/>
            </w:rPr>
            <w:t>th</w:t>
          </w:r>
          <w:r w:rsidR="00FC05B0" w:rsidRPr="00CC27C1">
            <w:rPr>
              <w:spacing w:val="0"/>
            </w:rPr>
            <w:t>at the</w:t>
          </w:r>
          <w:r w:rsidR="00A96580" w:rsidRPr="00CC27C1">
            <w:rPr>
              <w:spacing w:val="0"/>
            </w:rPr>
            <w:t xml:space="preserve"> Commission request </w:t>
          </w:r>
          <w:r w:rsidR="00FC05B0" w:rsidRPr="00CC27C1">
            <w:rPr>
              <w:spacing w:val="0"/>
            </w:rPr>
            <w:t>an appropriation from the legislature.</w:t>
          </w:r>
        </w:p>
      </w:customXml>
      <w:permEnd w:id="0"/>
      <w:p w:rsidR="00DF5D0E" w:rsidRDefault="00DF5D0E" w:rsidP="00A96580">
        <w:pPr>
          <w:pStyle w:val="AmendSectionPostSpace"/>
          <w:suppressLineNumbers/>
        </w:pPr>
      </w:p>
      <w:p w:rsidR="00DF5D0E" w:rsidRDefault="00DF5D0E" w:rsidP="00A96580">
        <w:pPr>
          <w:pStyle w:val="BillEnd"/>
          <w:suppressLineNumbers/>
        </w:pPr>
      </w:p>
      <w:p w:rsidR="00DF5D0E" w:rsidRDefault="00DE256E" w:rsidP="00A96580">
        <w:pPr>
          <w:pStyle w:val="BillEnd"/>
          <w:suppressLineNumbers/>
        </w:pPr>
        <w:r>
          <w:rPr>
            <w:b/>
          </w:rPr>
          <w:t>--- END ---</w:t>
        </w:r>
      </w:p>
      <w:p w:rsidR="00DF5D0E" w:rsidRDefault="00CF12B1" w:rsidP="00A9658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D32" w:rsidRDefault="00CD1D32" w:rsidP="00DF5D0E">
      <w:r>
        <w:separator/>
      </w:r>
    </w:p>
  </w:endnote>
  <w:endnote w:type="continuationSeparator" w:id="1">
    <w:p w:rsidR="00CD1D32" w:rsidRDefault="00CD1D3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32" w:rsidRDefault="00CF12B1">
    <w:pPr>
      <w:pStyle w:val="AmendDraftFooter"/>
    </w:pPr>
    <w:fldSimple w:instr=" TITLE   \* MERGEFORMAT ">
      <w:r w:rsidR="009102EF">
        <w:t>1131-S AMH CHAB VANS 500</w:t>
      </w:r>
    </w:fldSimple>
    <w:r w:rsidR="00CD1D32">
      <w:tab/>
    </w:r>
    <w:fldSimple w:instr=" PAGE  \* Arabic  \* MERGEFORMAT ">
      <w:r w:rsidR="00CD1D3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32" w:rsidRDefault="00CF12B1">
    <w:pPr>
      <w:pStyle w:val="AmendDraftFooter"/>
    </w:pPr>
    <w:fldSimple w:instr=" TITLE   \* MERGEFORMAT ">
      <w:r w:rsidR="009102EF">
        <w:t>1131-S AMH CHAB VANS 500</w:t>
      </w:r>
    </w:fldSimple>
    <w:r w:rsidR="00CD1D32">
      <w:tab/>
    </w:r>
    <w:fldSimple w:instr=" PAGE  \* Arabic  \* MERGEFORMAT ">
      <w:r w:rsidR="009102E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D32" w:rsidRDefault="00CD1D32" w:rsidP="00DF5D0E">
      <w:r>
        <w:separator/>
      </w:r>
    </w:p>
  </w:footnote>
  <w:footnote w:type="continuationSeparator" w:id="1">
    <w:p w:rsidR="00CD1D32" w:rsidRDefault="00CD1D3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32" w:rsidRDefault="00CF12B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CD1D32" w:rsidRDefault="00CD1D32">
                <w:pPr>
                  <w:pStyle w:val="RCWSLText"/>
                  <w:jc w:val="right"/>
                </w:pPr>
                <w:r>
                  <w:t>1</w:t>
                </w:r>
              </w:p>
              <w:p w:rsidR="00CD1D32" w:rsidRDefault="00CD1D32">
                <w:pPr>
                  <w:pStyle w:val="RCWSLText"/>
                  <w:jc w:val="right"/>
                </w:pPr>
                <w:r>
                  <w:t>2</w:t>
                </w:r>
              </w:p>
              <w:p w:rsidR="00CD1D32" w:rsidRDefault="00CD1D32">
                <w:pPr>
                  <w:pStyle w:val="RCWSLText"/>
                  <w:jc w:val="right"/>
                </w:pPr>
                <w:r>
                  <w:t>3</w:t>
                </w:r>
              </w:p>
              <w:p w:rsidR="00CD1D32" w:rsidRDefault="00CD1D32">
                <w:pPr>
                  <w:pStyle w:val="RCWSLText"/>
                  <w:jc w:val="right"/>
                </w:pPr>
                <w:r>
                  <w:t>4</w:t>
                </w:r>
              </w:p>
              <w:p w:rsidR="00CD1D32" w:rsidRDefault="00CD1D32">
                <w:pPr>
                  <w:pStyle w:val="RCWSLText"/>
                  <w:jc w:val="right"/>
                </w:pPr>
                <w:r>
                  <w:t>5</w:t>
                </w:r>
              </w:p>
              <w:p w:rsidR="00CD1D32" w:rsidRDefault="00CD1D32">
                <w:pPr>
                  <w:pStyle w:val="RCWSLText"/>
                  <w:jc w:val="right"/>
                </w:pPr>
                <w:r>
                  <w:t>6</w:t>
                </w:r>
              </w:p>
              <w:p w:rsidR="00CD1D32" w:rsidRDefault="00CD1D32">
                <w:pPr>
                  <w:pStyle w:val="RCWSLText"/>
                  <w:jc w:val="right"/>
                </w:pPr>
                <w:r>
                  <w:t>7</w:t>
                </w:r>
              </w:p>
              <w:p w:rsidR="00CD1D32" w:rsidRDefault="00CD1D32">
                <w:pPr>
                  <w:pStyle w:val="RCWSLText"/>
                  <w:jc w:val="right"/>
                </w:pPr>
                <w:r>
                  <w:t>8</w:t>
                </w:r>
              </w:p>
              <w:p w:rsidR="00CD1D32" w:rsidRDefault="00CD1D32">
                <w:pPr>
                  <w:pStyle w:val="RCWSLText"/>
                  <w:jc w:val="right"/>
                </w:pPr>
                <w:r>
                  <w:t>9</w:t>
                </w:r>
              </w:p>
              <w:p w:rsidR="00CD1D32" w:rsidRDefault="00CD1D32">
                <w:pPr>
                  <w:pStyle w:val="RCWSLText"/>
                  <w:jc w:val="right"/>
                </w:pPr>
                <w:r>
                  <w:t>10</w:t>
                </w:r>
              </w:p>
              <w:p w:rsidR="00CD1D32" w:rsidRDefault="00CD1D32">
                <w:pPr>
                  <w:pStyle w:val="RCWSLText"/>
                  <w:jc w:val="right"/>
                </w:pPr>
                <w:r>
                  <w:t>11</w:t>
                </w:r>
              </w:p>
              <w:p w:rsidR="00CD1D32" w:rsidRDefault="00CD1D32">
                <w:pPr>
                  <w:pStyle w:val="RCWSLText"/>
                  <w:jc w:val="right"/>
                </w:pPr>
                <w:r>
                  <w:t>12</w:t>
                </w:r>
              </w:p>
              <w:p w:rsidR="00CD1D32" w:rsidRDefault="00CD1D32">
                <w:pPr>
                  <w:pStyle w:val="RCWSLText"/>
                  <w:jc w:val="right"/>
                </w:pPr>
                <w:r>
                  <w:t>13</w:t>
                </w:r>
              </w:p>
              <w:p w:rsidR="00CD1D32" w:rsidRDefault="00CD1D32">
                <w:pPr>
                  <w:pStyle w:val="RCWSLText"/>
                  <w:jc w:val="right"/>
                </w:pPr>
                <w:r>
                  <w:t>14</w:t>
                </w:r>
              </w:p>
              <w:p w:rsidR="00CD1D32" w:rsidRDefault="00CD1D32">
                <w:pPr>
                  <w:pStyle w:val="RCWSLText"/>
                  <w:jc w:val="right"/>
                </w:pPr>
                <w:r>
                  <w:t>15</w:t>
                </w:r>
              </w:p>
              <w:p w:rsidR="00CD1D32" w:rsidRDefault="00CD1D32">
                <w:pPr>
                  <w:pStyle w:val="RCWSLText"/>
                  <w:jc w:val="right"/>
                </w:pPr>
                <w:r>
                  <w:t>16</w:t>
                </w:r>
              </w:p>
              <w:p w:rsidR="00CD1D32" w:rsidRDefault="00CD1D32">
                <w:pPr>
                  <w:pStyle w:val="RCWSLText"/>
                  <w:jc w:val="right"/>
                </w:pPr>
                <w:r>
                  <w:t>17</w:t>
                </w:r>
              </w:p>
              <w:p w:rsidR="00CD1D32" w:rsidRDefault="00CD1D32">
                <w:pPr>
                  <w:pStyle w:val="RCWSLText"/>
                  <w:jc w:val="right"/>
                </w:pPr>
                <w:r>
                  <w:t>18</w:t>
                </w:r>
              </w:p>
              <w:p w:rsidR="00CD1D32" w:rsidRDefault="00CD1D32">
                <w:pPr>
                  <w:pStyle w:val="RCWSLText"/>
                  <w:jc w:val="right"/>
                </w:pPr>
                <w:r>
                  <w:t>19</w:t>
                </w:r>
              </w:p>
              <w:p w:rsidR="00CD1D32" w:rsidRDefault="00CD1D32">
                <w:pPr>
                  <w:pStyle w:val="RCWSLText"/>
                  <w:jc w:val="right"/>
                </w:pPr>
                <w:r>
                  <w:t>20</w:t>
                </w:r>
              </w:p>
              <w:p w:rsidR="00CD1D32" w:rsidRDefault="00CD1D32">
                <w:pPr>
                  <w:pStyle w:val="RCWSLText"/>
                  <w:jc w:val="right"/>
                </w:pPr>
                <w:r>
                  <w:t>21</w:t>
                </w:r>
              </w:p>
              <w:p w:rsidR="00CD1D32" w:rsidRDefault="00CD1D32">
                <w:pPr>
                  <w:pStyle w:val="RCWSLText"/>
                  <w:jc w:val="right"/>
                </w:pPr>
                <w:r>
                  <w:t>22</w:t>
                </w:r>
              </w:p>
              <w:p w:rsidR="00CD1D32" w:rsidRDefault="00CD1D32">
                <w:pPr>
                  <w:pStyle w:val="RCWSLText"/>
                  <w:jc w:val="right"/>
                </w:pPr>
                <w:r>
                  <w:t>23</w:t>
                </w:r>
              </w:p>
              <w:p w:rsidR="00CD1D32" w:rsidRDefault="00CD1D32">
                <w:pPr>
                  <w:pStyle w:val="RCWSLText"/>
                  <w:jc w:val="right"/>
                </w:pPr>
                <w:r>
                  <w:t>24</w:t>
                </w:r>
              </w:p>
              <w:p w:rsidR="00CD1D32" w:rsidRDefault="00CD1D32">
                <w:pPr>
                  <w:pStyle w:val="RCWSLText"/>
                  <w:jc w:val="right"/>
                </w:pPr>
                <w:r>
                  <w:t>25</w:t>
                </w:r>
              </w:p>
              <w:p w:rsidR="00CD1D32" w:rsidRDefault="00CD1D32">
                <w:pPr>
                  <w:pStyle w:val="RCWSLText"/>
                  <w:jc w:val="right"/>
                </w:pPr>
                <w:r>
                  <w:t>26</w:t>
                </w:r>
              </w:p>
              <w:p w:rsidR="00CD1D32" w:rsidRDefault="00CD1D32">
                <w:pPr>
                  <w:pStyle w:val="RCWSLText"/>
                  <w:jc w:val="right"/>
                </w:pPr>
                <w:r>
                  <w:t>27</w:t>
                </w:r>
              </w:p>
              <w:p w:rsidR="00CD1D32" w:rsidRDefault="00CD1D32">
                <w:pPr>
                  <w:pStyle w:val="RCWSLText"/>
                  <w:jc w:val="right"/>
                </w:pPr>
                <w:r>
                  <w:t>28</w:t>
                </w:r>
              </w:p>
              <w:p w:rsidR="00CD1D32" w:rsidRDefault="00CD1D32">
                <w:pPr>
                  <w:pStyle w:val="RCWSLText"/>
                  <w:jc w:val="right"/>
                </w:pPr>
                <w:r>
                  <w:t>29</w:t>
                </w:r>
              </w:p>
              <w:p w:rsidR="00CD1D32" w:rsidRDefault="00CD1D32">
                <w:pPr>
                  <w:pStyle w:val="RCWSLText"/>
                  <w:jc w:val="right"/>
                </w:pPr>
                <w:r>
                  <w:t>30</w:t>
                </w:r>
              </w:p>
              <w:p w:rsidR="00CD1D32" w:rsidRDefault="00CD1D32">
                <w:pPr>
                  <w:pStyle w:val="RCWSLText"/>
                  <w:jc w:val="right"/>
                </w:pPr>
                <w:r>
                  <w:t>31</w:t>
                </w:r>
              </w:p>
              <w:p w:rsidR="00CD1D32" w:rsidRDefault="00CD1D32">
                <w:pPr>
                  <w:pStyle w:val="RCWSLText"/>
                  <w:jc w:val="right"/>
                </w:pPr>
                <w:r>
                  <w:t>32</w:t>
                </w:r>
              </w:p>
              <w:p w:rsidR="00CD1D32" w:rsidRDefault="00CD1D32">
                <w:pPr>
                  <w:pStyle w:val="RCWSLText"/>
                  <w:jc w:val="right"/>
                </w:pPr>
                <w:r>
                  <w:t>33</w:t>
                </w:r>
              </w:p>
              <w:p w:rsidR="00CD1D32" w:rsidRDefault="00CD1D32">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32" w:rsidRDefault="00CF12B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CD1D32" w:rsidRDefault="00CD1D32" w:rsidP="00605C39">
                <w:pPr>
                  <w:pStyle w:val="RCWSLText"/>
                  <w:spacing w:before="2888"/>
                  <w:jc w:val="right"/>
                </w:pPr>
                <w:r>
                  <w:t>1</w:t>
                </w:r>
              </w:p>
              <w:p w:rsidR="00CD1D32" w:rsidRDefault="00CD1D32">
                <w:pPr>
                  <w:pStyle w:val="RCWSLText"/>
                  <w:jc w:val="right"/>
                </w:pPr>
                <w:r>
                  <w:t>2</w:t>
                </w:r>
              </w:p>
              <w:p w:rsidR="00CD1D32" w:rsidRDefault="00CD1D32">
                <w:pPr>
                  <w:pStyle w:val="RCWSLText"/>
                  <w:jc w:val="right"/>
                </w:pPr>
                <w:r>
                  <w:t>3</w:t>
                </w:r>
              </w:p>
              <w:p w:rsidR="00CD1D32" w:rsidRDefault="00CD1D32">
                <w:pPr>
                  <w:pStyle w:val="RCWSLText"/>
                  <w:jc w:val="right"/>
                </w:pPr>
                <w:r>
                  <w:t>4</w:t>
                </w:r>
              </w:p>
              <w:p w:rsidR="00CD1D32" w:rsidRDefault="00CD1D32">
                <w:pPr>
                  <w:pStyle w:val="RCWSLText"/>
                  <w:jc w:val="right"/>
                </w:pPr>
                <w:r>
                  <w:t>5</w:t>
                </w:r>
              </w:p>
              <w:p w:rsidR="00CD1D32" w:rsidRDefault="00CD1D32">
                <w:pPr>
                  <w:pStyle w:val="RCWSLText"/>
                  <w:jc w:val="right"/>
                </w:pPr>
                <w:r>
                  <w:t>6</w:t>
                </w:r>
              </w:p>
              <w:p w:rsidR="00CD1D32" w:rsidRDefault="00CD1D32">
                <w:pPr>
                  <w:pStyle w:val="RCWSLText"/>
                  <w:jc w:val="right"/>
                </w:pPr>
                <w:r>
                  <w:t>7</w:t>
                </w:r>
              </w:p>
              <w:p w:rsidR="00CD1D32" w:rsidRDefault="00CD1D32">
                <w:pPr>
                  <w:pStyle w:val="RCWSLText"/>
                  <w:jc w:val="right"/>
                </w:pPr>
                <w:r>
                  <w:t>8</w:t>
                </w:r>
              </w:p>
              <w:p w:rsidR="00CD1D32" w:rsidRDefault="00CD1D32">
                <w:pPr>
                  <w:pStyle w:val="RCWSLText"/>
                  <w:jc w:val="right"/>
                </w:pPr>
                <w:r>
                  <w:t>9</w:t>
                </w:r>
              </w:p>
              <w:p w:rsidR="00CD1D32" w:rsidRDefault="00CD1D32">
                <w:pPr>
                  <w:pStyle w:val="RCWSLText"/>
                  <w:jc w:val="right"/>
                </w:pPr>
                <w:r>
                  <w:t>10</w:t>
                </w:r>
              </w:p>
              <w:p w:rsidR="00CD1D32" w:rsidRDefault="00CD1D32">
                <w:pPr>
                  <w:pStyle w:val="RCWSLText"/>
                  <w:jc w:val="right"/>
                </w:pPr>
                <w:r>
                  <w:t>11</w:t>
                </w:r>
              </w:p>
              <w:p w:rsidR="00CD1D32" w:rsidRDefault="00CD1D32">
                <w:pPr>
                  <w:pStyle w:val="RCWSLText"/>
                  <w:jc w:val="right"/>
                </w:pPr>
                <w:r>
                  <w:t>12</w:t>
                </w:r>
              </w:p>
              <w:p w:rsidR="00CD1D32" w:rsidRDefault="00CD1D32">
                <w:pPr>
                  <w:pStyle w:val="RCWSLText"/>
                  <w:jc w:val="right"/>
                </w:pPr>
                <w:r>
                  <w:t>13</w:t>
                </w:r>
              </w:p>
              <w:p w:rsidR="00CD1D32" w:rsidRDefault="00CD1D32">
                <w:pPr>
                  <w:pStyle w:val="RCWSLText"/>
                  <w:jc w:val="right"/>
                </w:pPr>
                <w:r>
                  <w:t>14</w:t>
                </w:r>
              </w:p>
              <w:p w:rsidR="00CD1D32" w:rsidRDefault="00CD1D32">
                <w:pPr>
                  <w:pStyle w:val="RCWSLText"/>
                  <w:jc w:val="right"/>
                </w:pPr>
                <w:r>
                  <w:t>15</w:t>
                </w:r>
              </w:p>
              <w:p w:rsidR="00CD1D32" w:rsidRDefault="00CD1D32">
                <w:pPr>
                  <w:pStyle w:val="RCWSLText"/>
                  <w:jc w:val="right"/>
                </w:pPr>
                <w:r>
                  <w:t>16</w:t>
                </w:r>
              </w:p>
              <w:p w:rsidR="00CD1D32" w:rsidRDefault="00CD1D32">
                <w:pPr>
                  <w:pStyle w:val="RCWSLText"/>
                  <w:jc w:val="right"/>
                </w:pPr>
                <w:r>
                  <w:t>17</w:t>
                </w:r>
              </w:p>
              <w:p w:rsidR="00CD1D32" w:rsidRDefault="00CD1D32">
                <w:pPr>
                  <w:pStyle w:val="RCWSLText"/>
                  <w:jc w:val="right"/>
                </w:pPr>
                <w:r>
                  <w:t>18</w:t>
                </w:r>
              </w:p>
              <w:p w:rsidR="00CD1D32" w:rsidRDefault="00CD1D32">
                <w:pPr>
                  <w:pStyle w:val="RCWSLText"/>
                  <w:jc w:val="right"/>
                </w:pPr>
                <w:r>
                  <w:t>19</w:t>
                </w:r>
              </w:p>
              <w:p w:rsidR="00CD1D32" w:rsidRDefault="00CD1D32">
                <w:pPr>
                  <w:pStyle w:val="RCWSLText"/>
                  <w:jc w:val="right"/>
                </w:pPr>
                <w:r>
                  <w:t>20</w:t>
                </w:r>
              </w:p>
              <w:p w:rsidR="00CD1D32" w:rsidRDefault="00CD1D32">
                <w:pPr>
                  <w:pStyle w:val="RCWSLText"/>
                  <w:jc w:val="right"/>
                </w:pPr>
                <w:r>
                  <w:t>21</w:t>
                </w:r>
              </w:p>
              <w:p w:rsidR="00CD1D32" w:rsidRDefault="00CD1D32">
                <w:pPr>
                  <w:pStyle w:val="RCWSLText"/>
                  <w:jc w:val="right"/>
                </w:pPr>
                <w:r>
                  <w:t>22</w:t>
                </w:r>
              </w:p>
              <w:p w:rsidR="00CD1D32" w:rsidRDefault="00CD1D32">
                <w:pPr>
                  <w:pStyle w:val="RCWSLText"/>
                  <w:jc w:val="right"/>
                </w:pPr>
                <w:r>
                  <w:t>23</w:t>
                </w:r>
              </w:p>
              <w:p w:rsidR="00CD1D32" w:rsidRDefault="00CD1D32">
                <w:pPr>
                  <w:pStyle w:val="RCWSLText"/>
                  <w:jc w:val="right"/>
                </w:pPr>
                <w:r>
                  <w:t>24</w:t>
                </w:r>
              </w:p>
              <w:p w:rsidR="00CD1D32" w:rsidRDefault="00CD1D32" w:rsidP="00060D21">
                <w:pPr>
                  <w:pStyle w:val="RCWSLText"/>
                  <w:jc w:val="right"/>
                </w:pPr>
                <w:r>
                  <w:t>25</w:t>
                </w:r>
              </w:p>
              <w:p w:rsidR="00CD1D32" w:rsidRDefault="00CD1D32" w:rsidP="00060D21">
                <w:pPr>
                  <w:pStyle w:val="RCWSLText"/>
                  <w:jc w:val="right"/>
                </w:pPr>
                <w:r>
                  <w:t>26</w:t>
                </w:r>
              </w:p>
              <w:p w:rsidR="00CD1D32" w:rsidRDefault="00CD1D32"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43BC5"/>
    <w:rsid w:val="00144C7E"/>
    <w:rsid w:val="001A775A"/>
    <w:rsid w:val="001E6675"/>
    <w:rsid w:val="00217E8A"/>
    <w:rsid w:val="00281CBD"/>
    <w:rsid w:val="00316CD9"/>
    <w:rsid w:val="00345E10"/>
    <w:rsid w:val="003560CF"/>
    <w:rsid w:val="0035690F"/>
    <w:rsid w:val="003E2FC6"/>
    <w:rsid w:val="003E703B"/>
    <w:rsid w:val="00492DDC"/>
    <w:rsid w:val="00523C5A"/>
    <w:rsid w:val="005C3BC0"/>
    <w:rsid w:val="00605C39"/>
    <w:rsid w:val="006841E6"/>
    <w:rsid w:val="006A7CD4"/>
    <w:rsid w:val="006F7027"/>
    <w:rsid w:val="0072335D"/>
    <w:rsid w:val="0072541D"/>
    <w:rsid w:val="007629E5"/>
    <w:rsid w:val="007D35D4"/>
    <w:rsid w:val="007D6F8D"/>
    <w:rsid w:val="00846034"/>
    <w:rsid w:val="009102EF"/>
    <w:rsid w:val="00931B84"/>
    <w:rsid w:val="00972869"/>
    <w:rsid w:val="009C7FFA"/>
    <w:rsid w:val="009F23A9"/>
    <w:rsid w:val="00A01F29"/>
    <w:rsid w:val="00A93D4A"/>
    <w:rsid w:val="00A96580"/>
    <w:rsid w:val="00AC0E28"/>
    <w:rsid w:val="00AD2D0A"/>
    <w:rsid w:val="00B31D1C"/>
    <w:rsid w:val="00B518D0"/>
    <w:rsid w:val="00B73E0A"/>
    <w:rsid w:val="00B961E0"/>
    <w:rsid w:val="00BC0001"/>
    <w:rsid w:val="00CC27C1"/>
    <w:rsid w:val="00CD1D32"/>
    <w:rsid w:val="00CF12B1"/>
    <w:rsid w:val="00D06CC4"/>
    <w:rsid w:val="00D40447"/>
    <w:rsid w:val="00DA47F3"/>
    <w:rsid w:val="00DE256E"/>
    <w:rsid w:val="00DF5D0E"/>
    <w:rsid w:val="00E06C9D"/>
    <w:rsid w:val="00E1471A"/>
    <w:rsid w:val="00E41CC6"/>
    <w:rsid w:val="00E66F5D"/>
    <w:rsid w:val="00E772E7"/>
    <w:rsid w:val="00ED2EEB"/>
    <w:rsid w:val="00F229DE"/>
    <w:rsid w:val="00F4663F"/>
    <w:rsid w:val="00FC05B0"/>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71287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nschoo_m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122</Words>
  <Characters>700</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1131-S AMH CHAB VANS 500</vt:lpstr>
    </vt:vector>
  </TitlesOfParts>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1131-S AMH CHAB VANS 500</dc:title>
  <dc:subject/>
  <dc:creator>Washington State Legislature</dc:creator>
  <cp:keywords/>
  <dc:description/>
  <cp:lastModifiedBy>Washington State Legislature</cp:lastModifiedBy>
  <cp:revision>10</cp:revision>
  <cp:lastPrinted>2009-03-06T22:50:00Z</cp:lastPrinted>
  <dcterms:created xsi:type="dcterms:W3CDTF">2009-03-06T22:38:00Z</dcterms:created>
  <dcterms:modified xsi:type="dcterms:W3CDTF">2009-03-06T22:50:00Z</dcterms:modified>
</cp:coreProperties>
</file>